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EC27A" w14:textId="0E300B88" w:rsidR="00073FF8" w:rsidRPr="00633285" w:rsidRDefault="00073FF8" w:rsidP="00073FF8">
      <w:pPr>
        <w:rPr>
          <w:rFonts w:ascii="標楷體" w:eastAsia="標楷體" w:hAnsi="標楷體" w:cs="標楷體"/>
          <w:sz w:val="32"/>
          <w:szCs w:val="32"/>
        </w:rPr>
      </w:pPr>
      <w:bookmarkStart w:id="0" w:name="_gjdgxs" w:colFirst="0" w:colLast="0"/>
      <w:bookmarkEnd w:id="0"/>
      <w:r w:rsidRPr="00633285">
        <w:rPr>
          <w:rFonts w:ascii="標楷體" w:eastAsia="標楷體" w:hAnsi="標楷體" w:cs="標楷體"/>
          <w:sz w:val="32"/>
          <w:szCs w:val="32"/>
        </w:rPr>
        <w:t>彰化縣國民中學110學年度第二學期科技</w:t>
      </w:r>
      <w:r w:rsidRPr="00633285">
        <w:rPr>
          <w:rFonts w:ascii="標楷體" w:eastAsia="標楷體" w:hAnsi="標楷體" w:cs="標楷體" w:hint="eastAsia"/>
          <w:sz w:val="32"/>
          <w:szCs w:val="32"/>
        </w:rPr>
        <w:t>科八</w:t>
      </w:r>
      <w:r w:rsidRPr="00633285">
        <w:rPr>
          <w:rFonts w:ascii="標楷體" w:eastAsia="標楷體" w:hAnsi="標楷體" w:cs="標楷體"/>
          <w:sz w:val="32"/>
          <w:szCs w:val="32"/>
        </w:rPr>
        <w:t>年級補考試題</w:t>
      </w:r>
    </w:p>
    <w:p w14:paraId="5E69DC49" w14:textId="3F56405C" w:rsidR="00B83E2C" w:rsidRDefault="00073FF8" w:rsidP="00073FF8">
      <w:pPr>
        <w:rPr>
          <w:rFonts w:ascii="標楷體" w:eastAsia="標楷體" w:hAnsi="標楷體" w:cs="標楷體"/>
          <w:sz w:val="32"/>
          <w:szCs w:val="32"/>
        </w:rPr>
      </w:pPr>
      <w:r w:rsidRPr="00633285">
        <w:rPr>
          <w:rFonts w:ascii="標楷體" w:eastAsia="標楷體" w:hAnsi="標楷體" w:cs="標楷體"/>
          <w:sz w:val="32"/>
          <w:szCs w:val="32"/>
        </w:rPr>
        <w:t xml:space="preserve"> </w:t>
      </w:r>
      <w:r w:rsidRPr="00633285">
        <w:rPr>
          <w:rFonts w:ascii="標楷體" w:eastAsia="標楷體" w:hAnsi="標楷體" w:cs="標楷體" w:hint="eastAsia"/>
          <w:sz w:val="32"/>
          <w:szCs w:val="32"/>
        </w:rPr>
        <w:t>範圍：第四冊</w:t>
      </w:r>
      <w:r w:rsidRPr="00633285">
        <w:rPr>
          <w:rFonts w:ascii="標楷體" w:eastAsia="標楷體" w:hAnsi="標楷體" w:cs="標楷體"/>
          <w:sz w:val="32"/>
          <w:szCs w:val="32"/>
        </w:rPr>
        <w:t xml:space="preserve">            班級:       座號:     姓名:</w:t>
      </w:r>
    </w:p>
    <w:p w14:paraId="6AEFD95E" w14:textId="5FC06FEE" w:rsidR="00B83E2C" w:rsidRPr="00633285" w:rsidRDefault="00B83E2C" w:rsidP="00073FF8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選擇題（每題10分，共100分）</w:t>
      </w:r>
    </w:p>
    <w:p w14:paraId="296EC6D3" w14:textId="37EA56B4" w:rsidR="00B83E2C" w:rsidRPr="00B83E2C" w:rsidRDefault="00B83E2C" w:rsidP="00B83E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83E2C">
        <w:rPr>
          <w:rFonts w:ascii="標楷體" w:eastAsia="標楷體" w:hAnsi="標楷體" w:hint="eastAsia"/>
          <w:sz w:val="28"/>
          <w:szCs w:val="28"/>
        </w:rPr>
        <w:t>(   )</w:t>
      </w:r>
      <w:r>
        <w:rPr>
          <w:rFonts w:ascii="標楷體" w:eastAsia="標楷體" w:hAnsi="標楷體" w:hint="eastAsia"/>
          <w:sz w:val="28"/>
          <w:szCs w:val="28"/>
        </w:rPr>
        <w:t xml:space="preserve"> 1.</w:t>
      </w:r>
      <w:r w:rsidRPr="00B83E2C">
        <w:rPr>
          <w:rFonts w:ascii="標楷體" w:eastAsia="標楷體" w:hAnsi="標楷體" w:hint="eastAsia"/>
          <w:sz w:val="28"/>
          <w:szCs w:val="28"/>
        </w:rPr>
        <w:t>下列有關陸路運輸的演進，何者為其?(A)輪子-汽車-火車-磁浮列車</w:t>
      </w:r>
    </w:p>
    <w:p w14:paraId="19CE42AE" w14:textId="1CC5BCBB" w:rsidR="00B83E2C" w:rsidRPr="00B83E2C" w:rsidRDefault="00B83E2C" w:rsidP="00B83E2C">
      <w:pPr>
        <w:rPr>
          <w:rFonts w:ascii="標楷體" w:eastAsia="標楷體" w:hAnsi="標楷體"/>
          <w:sz w:val="28"/>
          <w:szCs w:val="28"/>
        </w:rPr>
      </w:pPr>
      <w:r w:rsidRPr="00B83E2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83E2C">
        <w:rPr>
          <w:rFonts w:ascii="標楷體" w:eastAsia="標楷體" w:hAnsi="標楷體" w:hint="eastAsia"/>
          <w:sz w:val="28"/>
          <w:szCs w:val="28"/>
        </w:rPr>
        <w:t xml:space="preserve">(B)輪子- 摩托車-汽車-火車    (C)輪子-火車-汽車-捷運。 </w:t>
      </w:r>
    </w:p>
    <w:p w14:paraId="18E0BF44" w14:textId="340D0026" w:rsidR="00B83E2C" w:rsidRPr="00B83E2C" w:rsidRDefault="00B83E2C" w:rsidP="00B83E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83E2C">
        <w:rPr>
          <w:rFonts w:ascii="標楷體" w:eastAsia="標楷體" w:hAnsi="標楷體" w:hint="eastAsia"/>
          <w:sz w:val="28"/>
          <w:szCs w:val="28"/>
        </w:rPr>
        <w:t>(   )</w:t>
      </w:r>
      <w:r>
        <w:rPr>
          <w:rFonts w:ascii="標楷體" w:eastAsia="標楷體" w:hAnsi="標楷體" w:hint="eastAsia"/>
          <w:sz w:val="28"/>
          <w:szCs w:val="28"/>
        </w:rPr>
        <w:t xml:space="preserve"> 2.</w:t>
      </w:r>
      <w:r w:rsidRPr="00B83E2C">
        <w:rPr>
          <w:rFonts w:ascii="標楷體" w:eastAsia="標楷體" w:hAnsi="標楷體" w:hint="eastAsia"/>
          <w:sz w:val="28"/>
          <w:szCs w:val="28"/>
        </w:rPr>
        <w:t>捷運系統的技術型式不包括下列何者?(A) 氣墊捷運  (B)輕軌捷運  (C) 鐵路捷運。</w:t>
      </w:r>
    </w:p>
    <w:p w14:paraId="01165412" w14:textId="71CB7397" w:rsidR="00B83E2C" w:rsidRPr="00B83E2C" w:rsidRDefault="00B83E2C" w:rsidP="00B83E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83E2C">
        <w:rPr>
          <w:rFonts w:ascii="標楷體" w:eastAsia="標楷體" w:hAnsi="標楷體" w:hint="eastAsia"/>
          <w:sz w:val="28"/>
          <w:szCs w:val="28"/>
        </w:rPr>
        <w:t xml:space="preserve">(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83E2C">
        <w:rPr>
          <w:rFonts w:ascii="標楷體" w:eastAsia="標楷體" w:hAnsi="標楷體" w:hint="eastAsia"/>
          <w:sz w:val="28"/>
          <w:szCs w:val="28"/>
        </w:rPr>
        <w:t xml:space="preserve"> )</w:t>
      </w:r>
      <w:r>
        <w:rPr>
          <w:rFonts w:ascii="標楷體" w:eastAsia="標楷體" w:hAnsi="標楷體" w:hint="eastAsia"/>
          <w:sz w:val="28"/>
          <w:szCs w:val="28"/>
        </w:rPr>
        <w:t xml:space="preserve"> 3.</w:t>
      </w:r>
      <w:r w:rsidRPr="00B83E2C">
        <w:rPr>
          <w:rFonts w:ascii="標楷體" w:eastAsia="標楷體" w:hAnsi="標楷體" w:hint="eastAsia"/>
          <w:sz w:val="28"/>
          <w:szCs w:val="28"/>
        </w:rPr>
        <w:t>那一個國家是目前全世界磁浮技術發展得最成熟得國家?(A)美國 (B)德國 (C)義大利。</w:t>
      </w:r>
    </w:p>
    <w:p w14:paraId="5272F0AC" w14:textId="251E5421" w:rsidR="00B83E2C" w:rsidRDefault="00B83E2C" w:rsidP="00B83E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83E2C">
        <w:rPr>
          <w:rFonts w:ascii="標楷體" w:eastAsia="標楷體" w:hAnsi="標楷體" w:hint="eastAsia"/>
          <w:sz w:val="28"/>
          <w:szCs w:val="28"/>
        </w:rPr>
        <w:t xml:space="preserve">(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83E2C">
        <w:rPr>
          <w:rFonts w:ascii="標楷體" w:eastAsia="標楷體" w:hAnsi="標楷體" w:hint="eastAsia"/>
          <w:sz w:val="28"/>
          <w:szCs w:val="28"/>
        </w:rPr>
        <w:t xml:space="preserve"> )</w:t>
      </w:r>
      <w:r>
        <w:rPr>
          <w:rFonts w:ascii="標楷體" w:eastAsia="標楷體" w:hAnsi="標楷體" w:hint="eastAsia"/>
          <w:sz w:val="28"/>
          <w:szCs w:val="28"/>
        </w:rPr>
        <w:t xml:space="preserve"> 4.</w:t>
      </w:r>
      <w:r w:rsidRPr="00B83E2C">
        <w:rPr>
          <w:rFonts w:ascii="標楷體" w:eastAsia="標楷體" w:hAnsi="標楷體" w:hint="eastAsia"/>
          <w:sz w:val="28"/>
          <w:szCs w:val="28"/>
        </w:rPr>
        <w:t>下列何者錯誤?(A)臺灣的高速鐵路北起臺北，南造高雄 (B)臺灣的第二條高速公正在興建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50A3EB23" w14:textId="178E3B99" w:rsidR="00B83E2C" w:rsidRPr="00B83E2C" w:rsidRDefault="00B83E2C" w:rsidP="00B83E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B83E2C">
        <w:rPr>
          <w:rFonts w:ascii="標楷體" w:eastAsia="標楷體" w:hAnsi="標楷體" w:hint="eastAsia"/>
          <w:sz w:val="28"/>
          <w:szCs w:val="28"/>
        </w:rPr>
        <w:t>中，已完成北部路段，俗稱「中山高」 (C)西部濱海公路正提升為快速公路。</w:t>
      </w:r>
    </w:p>
    <w:p w14:paraId="41A89EC7" w14:textId="46912C9B" w:rsidR="005042CC" w:rsidRPr="00B83E2C" w:rsidRDefault="00B83E2C" w:rsidP="00B83E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83E2C">
        <w:rPr>
          <w:rFonts w:ascii="標楷體" w:eastAsia="標楷體" w:hAnsi="標楷體" w:hint="eastAsia"/>
          <w:sz w:val="28"/>
          <w:szCs w:val="28"/>
        </w:rPr>
        <w:t xml:space="preserve">(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B83E2C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5.</w:t>
      </w:r>
      <w:r w:rsidRPr="00B83E2C">
        <w:rPr>
          <w:rFonts w:ascii="標楷體" w:eastAsia="標楷體" w:hAnsi="標楷體" w:hint="eastAsia"/>
          <w:sz w:val="28"/>
          <w:szCs w:val="28"/>
        </w:rPr>
        <w:t>路上交通工具的始祖是 (A)蒸汽機 (B) 螺旋槳 (C)輪子。</w:t>
      </w:r>
    </w:p>
    <w:p w14:paraId="2DE0D42A" w14:textId="77777777" w:rsidR="00B83E2C" w:rsidRDefault="00633285" w:rsidP="00B83E2C">
      <w:pPr>
        <w:widowControl/>
        <w:spacing w:before="160" w:line="216" w:lineRule="auto"/>
        <w:rPr>
          <w:rFonts w:ascii="標楷體" w:eastAsia="標楷體" w:hAnsi="標楷體" w:cs="Arial Unicode MS"/>
          <w:kern w:val="24"/>
          <w:sz w:val="28"/>
          <w:szCs w:val="28"/>
        </w:rPr>
      </w:pPr>
      <w:r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>（   ）</w:t>
      </w:r>
      <w:r w:rsidR="00B83E2C">
        <w:rPr>
          <w:rFonts w:ascii="標楷體" w:eastAsia="標楷體" w:hAnsi="標楷體" w:cs="Arial Unicode MS" w:hint="eastAsia"/>
          <w:kern w:val="24"/>
          <w:sz w:val="28"/>
          <w:szCs w:val="28"/>
        </w:rPr>
        <w:t>6</w:t>
      </w:r>
      <w:r w:rsidR="009571DC" w:rsidRPr="009571DC">
        <w:rPr>
          <w:rFonts w:ascii="標楷體" w:eastAsia="標楷體" w:hAnsi="標楷體" w:cs="Arial Unicode MS" w:hint="eastAsia"/>
          <w:kern w:val="24"/>
          <w:sz w:val="28"/>
          <w:szCs w:val="28"/>
        </w:rPr>
        <w:t>.下列哪一項比較可能是網路霸凌的徵兆？ (A)常常收到要求捐款的信件。 (B)經常收到網</w:t>
      </w:r>
      <w:r w:rsidR="00B83E2C">
        <w:rPr>
          <w:rFonts w:ascii="標楷體" w:eastAsia="標楷體" w:hAnsi="標楷體" w:cs="Arial Unicode MS" w:hint="eastAsia"/>
          <w:kern w:val="24"/>
          <w:sz w:val="28"/>
          <w:szCs w:val="28"/>
        </w:rPr>
        <w:t xml:space="preserve">  </w:t>
      </w:r>
    </w:p>
    <w:p w14:paraId="6D8D0E09" w14:textId="7D2AA355" w:rsidR="009571DC" w:rsidRPr="004517E6" w:rsidRDefault="00B83E2C" w:rsidP="00B83E2C">
      <w:pPr>
        <w:widowControl/>
        <w:spacing w:before="160" w:line="21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kern w:val="24"/>
          <w:sz w:val="28"/>
          <w:szCs w:val="28"/>
        </w:rPr>
        <w:t xml:space="preserve">         </w:t>
      </w:r>
      <w:r w:rsidR="009571DC" w:rsidRPr="009571DC">
        <w:rPr>
          <w:rFonts w:ascii="標楷體" w:eastAsia="標楷體" w:hAnsi="標楷體" w:cs="Arial Unicode MS" w:hint="eastAsia"/>
          <w:kern w:val="24"/>
          <w:sz w:val="28"/>
          <w:szCs w:val="28"/>
        </w:rPr>
        <w:t>友轉傳的網路笑話。 (C)經常收到辱罵我的郵件。</w:t>
      </w:r>
      <w:r w:rsidR="009571DC"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 xml:space="preserve"> (D)經常收到同學轉寄的藝人照片。</w:t>
      </w:r>
    </w:p>
    <w:p w14:paraId="282EADED" w14:textId="77777777" w:rsidR="007363DF" w:rsidRDefault="00633285" w:rsidP="00B83E2C">
      <w:pPr>
        <w:pStyle w:val="Web"/>
        <w:spacing w:before="160" w:beforeAutospacing="0" w:after="0" w:afterAutospacing="0" w:line="216" w:lineRule="auto"/>
        <w:ind w:left="288" w:hanging="146"/>
        <w:rPr>
          <w:rFonts w:ascii="標楷體" w:eastAsia="標楷體" w:hAnsi="標楷體" w:cs="Arial Unicode MS"/>
          <w:kern w:val="24"/>
          <w:sz w:val="28"/>
          <w:szCs w:val="28"/>
        </w:rPr>
      </w:pPr>
      <w:r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 xml:space="preserve">（ </w:t>
      </w:r>
      <w:r w:rsidRPr="004517E6">
        <w:rPr>
          <w:rFonts w:ascii="標楷體" w:eastAsia="標楷體" w:hAnsi="標楷體" w:cs="Arial Unicode MS"/>
          <w:kern w:val="24"/>
          <w:sz w:val="28"/>
          <w:szCs w:val="28"/>
        </w:rPr>
        <w:t xml:space="preserve">  </w:t>
      </w:r>
      <w:r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>）</w:t>
      </w:r>
      <w:r w:rsidR="00B83E2C">
        <w:rPr>
          <w:rFonts w:ascii="標楷體" w:eastAsia="標楷體" w:hAnsi="標楷體" w:cs="Arial Unicode MS" w:hint="eastAsia"/>
          <w:kern w:val="24"/>
          <w:sz w:val="28"/>
          <w:szCs w:val="28"/>
        </w:rPr>
        <w:t>7</w:t>
      </w:r>
      <w:r w:rsidR="009571DC"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>.有關媒體素養與資訊素養，下列哪一項正確 ？(A) 兩者沒有關聯。(B)兩者可相輔相</w:t>
      </w:r>
      <w:r w:rsidR="00B83E2C">
        <w:rPr>
          <w:rFonts w:ascii="標楷體" w:eastAsia="標楷體" w:hAnsi="標楷體" w:cs="Arial Unicode MS" w:hint="eastAsia"/>
          <w:kern w:val="24"/>
          <w:sz w:val="28"/>
          <w:szCs w:val="28"/>
        </w:rPr>
        <w:t xml:space="preserve">     </w:t>
      </w:r>
      <w:r w:rsidR="007363DF">
        <w:rPr>
          <w:rFonts w:ascii="標楷體" w:eastAsia="標楷體" w:hAnsi="標楷體" w:cs="Arial Unicode MS" w:hint="eastAsia"/>
          <w:kern w:val="24"/>
          <w:sz w:val="28"/>
          <w:szCs w:val="28"/>
        </w:rPr>
        <w:t xml:space="preserve"> </w:t>
      </w:r>
    </w:p>
    <w:p w14:paraId="60BD9920" w14:textId="2C5A7B3E" w:rsidR="009571DC" w:rsidRPr="004517E6" w:rsidRDefault="007363DF" w:rsidP="00B83E2C">
      <w:pPr>
        <w:pStyle w:val="Web"/>
        <w:spacing w:before="160" w:beforeAutospacing="0" w:after="0" w:afterAutospacing="0" w:line="216" w:lineRule="auto"/>
        <w:ind w:left="288" w:hanging="1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kern w:val="24"/>
          <w:sz w:val="28"/>
          <w:szCs w:val="28"/>
        </w:rPr>
        <w:t xml:space="preserve">          </w:t>
      </w:r>
      <w:r w:rsidR="009571DC"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>成。</w:t>
      </w:r>
      <w:r w:rsidR="00633285" w:rsidRPr="004517E6">
        <w:rPr>
          <w:rFonts w:ascii="標楷體" w:eastAsia="標楷體" w:hAnsi="標楷體" w:cs="Arial Unicode MS"/>
          <w:kern w:val="24"/>
          <w:sz w:val="28"/>
          <w:szCs w:val="28"/>
        </w:rPr>
        <w:t xml:space="preserve"> </w:t>
      </w:r>
      <w:r w:rsidR="009571DC"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 xml:space="preserve"> (C) 有資訊素養就不須媒體素養。 (D) 有媒體素養就不須資訊素養。 </w:t>
      </w:r>
    </w:p>
    <w:p w14:paraId="528EB9F4" w14:textId="5D4B86D4" w:rsidR="009571DC" w:rsidRPr="004517E6" w:rsidRDefault="00633285" w:rsidP="00633285">
      <w:pPr>
        <w:pStyle w:val="Web"/>
        <w:spacing w:before="160" w:beforeAutospacing="0" w:after="0" w:afterAutospacing="0" w:line="216" w:lineRule="auto"/>
        <w:ind w:left="288" w:hanging="146"/>
        <w:rPr>
          <w:rFonts w:ascii="標楷體" w:eastAsia="標楷體" w:hAnsi="標楷體"/>
          <w:sz w:val="28"/>
          <w:szCs w:val="28"/>
        </w:rPr>
      </w:pPr>
      <w:r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 xml:space="preserve">（ </w:t>
      </w:r>
      <w:r w:rsidRPr="004517E6">
        <w:rPr>
          <w:rFonts w:ascii="標楷體" w:eastAsia="標楷體" w:hAnsi="標楷體" w:cs="Arial Unicode MS"/>
          <w:kern w:val="24"/>
          <w:sz w:val="28"/>
          <w:szCs w:val="28"/>
        </w:rPr>
        <w:t xml:space="preserve">  </w:t>
      </w:r>
      <w:r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>）</w:t>
      </w:r>
      <w:r w:rsidR="00B83E2C">
        <w:rPr>
          <w:rFonts w:ascii="標楷體" w:eastAsia="標楷體" w:hAnsi="標楷體" w:cs="Arial Unicode MS" w:hint="eastAsia"/>
          <w:kern w:val="24"/>
          <w:sz w:val="28"/>
          <w:szCs w:val="28"/>
        </w:rPr>
        <w:t>8</w:t>
      </w:r>
      <w:r w:rsidR="009571DC"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>.下列哪一項不符合公然的條件 ？</w:t>
      </w:r>
    </w:p>
    <w:p w14:paraId="093F45B0" w14:textId="387A4D9F" w:rsidR="009571DC" w:rsidRPr="004517E6" w:rsidRDefault="009571DC" w:rsidP="009571DC">
      <w:pPr>
        <w:pStyle w:val="Web"/>
        <w:spacing w:before="160" w:beforeAutospacing="0" w:after="0" w:afterAutospacing="0" w:line="216" w:lineRule="auto"/>
        <w:ind w:left="288" w:hanging="562"/>
        <w:rPr>
          <w:rFonts w:ascii="標楷體" w:eastAsia="標楷體" w:hAnsi="標楷體"/>
          <w:sz w:val="28"/>
          <w:szCs w:val="28"/>
        </w:rPr>
      </w:pPr>
      <w:r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ab/>
        <w:t xml:space="preserve">   </w:t>
      </w:r>
      <w:r w:rsidR="00633285" w:rsidRPr="004517E6">
        <w:rPr>
          <w:rFonts w:ascii="標楷體" w:eastAsia="標楷體" w:hAnsi="標楷體" w:cs="Arial Unicode MS"/>
          <w:kern w:val="24"/>
          <w:sz w:val="28"/>
          <w:szCs w:val="28"/>
        </w:rPr>
        <w:t xml:space="preserve">  </w:t>
      </w:r>
      <w:r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 xml:space="preserve">(A) </w:t>
      </w:r>
      <w:r w:rsidR="00692417"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>與友人往還的電子郵件。</w:t>
      </w:r>
      <w:r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 xml:space="preserve">    (B)  Facebook 上的群組。</w:t>
      </w:r>
    </w:p>
    <w:p w14:paraId="384BCD5A" w14:textId="47009D89" w:rsidR="009571DC" w:rsidRPr="004517E6" w:rsidRDefault="009571DC" w:rsidP="009571DC">
      <w:pPr>
        <w:pStyle w:val="Web"/>
        <w:spacing w:before="160" w:beforeAutospacing="0" w:after="0" w:afterAutospacing="0" w:line="216" w:lineRule="auto"/>
        <w:ind w:left="288" w:hanging="562"/>
        <w:rPr>
          <w:rFonts w:ascii="標楷體" w:eastAsia="標楷體" w:hAnsi="標楷體"/>
          <w:sz w:val="28"/>
          <w:szCs w:val="28"/>
        </w:rPr>
      </w:pPr>
      <w:r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ab/>
        <w:t xml:space="preserve">  </w:t>
      </w:r>
      <w:r w:rsidR="00633285" w:rsidRPr="004517E6">
        <w:rPr>
          <w:rFonts w:ascii="標楷體" w:eastAsia="標楷體" w:hAnsi="標楷體" w:cs="Arial Unicode MS"/>
          <w:kern w:val="24"/>
          <w:sz w:val="28"/>
          <w:szCs w:val="28"/>
        </w:rPr>
        <w:t xml:space="preserve">  </w:t>
      </w:r>
      <w:r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 xml:space="preserve"> (C)</w:t>
      </w:r>
      <w:r w:rsidR="00692417"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 xml:space="preserve"> Line 的群組。</w:t>
      </w:r>
      <w:r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 xml:space="preserve">  (D) 教學平臺上的討論區。 </w:t>
      </w:r>
    </w:p>
    <w:p w14:paraId="265BD455" w14:textId="3FD19866" w:rsidR="009571DC" w:rsidRPr="004517E6" w:rsidRDefault="00633285" w:rsidP="00633285">
      <w:pPr>
        <w:pStyle w:val="Web"/>
        <w:spacing w:before="160" w:beforeAutospacing="0" w:after="0" w:afterAutospacing="0" w:line="216" w:lineRule="auto"/>
        <w:ind w:left="288" w:hanging="146"/>
        <w:rPr>
          <w:rFonts w:ascii="標楷體" w:eastAsia="標楷體" w:hAnsi="標楷體"/>
          <w:sz w:val="28"/>
          <w:szCs w:val="28"/>
        </w:rPr>
      </w:pPr>
      <w:r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 xml:space="preserve">（ </w:t>
      </w:r>
      <w:r w:rsidRPr="004517E6">
        <w:rPr>
          <w:rFonts w:ascii="標楷體" w:eastAsia="標楷體" w:hAnsi="標楷體" w:cs="Arial Unicode MS"/>
          <w:kern w:val="24"/>
          <w:sz w:val="28"/>
          <w:szCs w:val="28"/>
        </w:rPr>
        <w:t xml:space="preserve">  </w:t>
      </w:r>
      <w:r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>）</w:t>
      </w:r>
      <w:r w:rsidR="00B83E2C">
        <w:rPr>
          <w:rFonts w:ascii="標楷體" w:eastAsia="標楷體" w:hAnsi="標楷體" w:cs="Arial Unicode MS" w:hint="eastAsia"/>
          <w:kern w:val="24"/>
          <w:sz w:val="28"/>
          <w:szCs w:val="28"/>
        </w:rPr>
        <w:t>9</w:t>
      </w:r>
      <w:r w:rsidR="009571DC"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>.心理學家或精神科醫師指出，平均每週上網超過多少小時者，就有較高網路沉</w:t>
      </w:r>
    </w:p>
    <w:p w14:paraId="088A1B19" w14:textId="03F5E10C" w:rsidR="009571DC" w:rsidRPr="004517E6" w:rsidRDefault="009571DC" w:rsidP="009571DC">
      <w:pPr>
        <w:pStyle w:val="Web"/>
        <w:spacing w:before="160" w:beforeAutospacing="0" w:after="0" w:afterAutospacing="0" w:line="216" w:lineRule="auto"/>
        <w:ind w:left="288" w:hanging="562"/>
        <w:rPr>
          <w:rFonts w:ascii="標楷體" w:eastAsia="標楷體" w:hAnsi="標楷體"/>
          <w:sz w:val="28"/>
          <w:szCs w:val="28"/>
        </w:rPr>
      </w:pPr>
      <w:r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 xml:space="preserve">   </w:t>
      </w:r>
      <w:r w:rsidR="00633285"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 xml:space="preserve">      </w:t>
      </w:r>
      <w:r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 xml:space="preserve"> 迷的風險？ (A)超過30小時  (B)超過35小時  (C)超過40小時  (D)超過45 小時 </w:t>
      </w:r>
    </w:p>
    <w:p w14:paraId="6088B404" w14:textId="16DA9D71" w:rsidR="009571DC" w:rsidRPr="004517E6" w:rsidRDefault="004517E6" w:rsidP="004517E6">
      <w:pPr>
        <w:pStyle w:val="Web"/>
        <w:spacing w:before="160" w:beforeAutospacing="0" w:after="0" w:afterAutospacing="0" w:line="216" w:lineRule="auto"/>
        <w:ind w:left="2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/>
          <w:kern w:val="24"/>
          <w:sz w:val="28"/>
          <w:szCs w:val="28"/>
        </w:rPr>
        <w:t xml:space="preserve">(    ) </w:t>
      </w:r>
      <w:r w:rsidR="00B83E2C">
        <w:rPr>
          <w:rFonts w:ascii="標楷體" w:eastAsia="標楷體" w:hAnsi="標楷體" w:cs="Arial Unicode MS" w:hint="eastAsia"/>
          <w:kern w:val="24"/>
          <w:sz w:val="28"/>
          <w:szCs w:val="28"/>
        </w:rPr>
        <w:t>10</w:t>
      </w:r>
      <w:r w:rsidR="009571DC"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>.下列哪一項對防範假新聞或不實消息沒有幫助 ？</w:t>
      </w:r>
    </w:p>
    <w:p w14:paraId="6B394303" w14:textId="38CAEC67" w:rsidR="009571DC" w:rsidRPr="004517E6" w:rsidRDefault="009571DC" w:rsidP="009571DC">
      <w:pPr>
        <w:pStyle w:val="Web"/>
        <w:spacing w:before="160" w:beforeAutospacing="0" w:after="0" w:afterAutospacing="0" w:line="216" w:lineRule="auto"/>
        <w:ind w:left="288" w:hanging="562"/>
        <w:rPr>
          <w:rFonts w:ascii="標楷體" w:eastAsia="標楷體" w:hAnsi="標楷體"/>
          <w:sz w:val="28"/>
          <w:szCs w:val="28"/>
        </w:rPr>
      </w:pPr>
      <w:r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ab/>
      </w:r>
      <w:r w:rsidR="004517E6">
        <w:rPr>
          <w:rFonts w:ascii="標楷體" w:eastAsia="標楷體" w:hAnsi="標楷體" w:cs="Arial Unicode MS"/>
          <w:kern w:val="24"/>
          <w:sz w:val="28"/>
          <w:szCs w:val="28"/>
        </w:rPr>
        <w:t xml:space="preserve">      </w:t>
      </w:r>
      <w:r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 xml:space="preserve"> (A)不輕信 </w:t>
      </w:r>
      <w:r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ab/>
        <w:t xml:space="preserve"> (B)</w:t>
      </w:r>
      <w:r w:rsidR="00692417" w:rsidRPr="00692417">
        <w:rPr>
          <w:rFonts w:ascii="標楷體" w:eastAsia="標楷體" w:hAnsi="標楷體" w:cs="Arial Unicode MS" w:hint="eastAsia"/>
          <w:kern w:val="24"/>
          <w:sz w:val="28"/>
          <w:szCs w:val="28"/>
        </w:rPr>
        <w:t xml:space="preserve"> </w:t>
      </w:r>
      <w:r w:rsidR="00692417"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>不製造</w:t>
      </w:r>
      <w:r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ab/>
        <w:t xml:space="preserve"> (C)不散播 </w:t>
      </w:r>
      <w:r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ab/>
        <w:t xml:space="preserve"> (D) </w:t>
      </w:r>
      <w:r w:rsidR="00692417"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>不查證</w:t>
      </w:r>
      <w:r w:rsidRPr="004517E6">
        <w:rPr>
          <w:rFonts w:ascii="標楷體" w:eastAsia="標楷體" w:hAnsi="標楷體" w:cs="Arial Unicode MS" w:hint="eastAsia"/>
          <w:kern w:val="24"/>
          <w:sz w:val="28"/>
          <w:szCs w:val="28"/>
        </w:rPr>
        <w:t xml:space="preserve"> </w:t>
      </w:r>
    </w:p>
    <w:p w14:paraId="04A5D2CE" w14:textId="77777777" w:rsidR="00D567AE" w:rsidRDefault="00D567AE">
      <w:pPr>
        <w:rPr>
          <w:rFonts w:ascii="標楷體" w:eastAsia="標楷體" w:hAnsi="標楷體"/>
          <w:sz w:val="28"/>
          <w:szCs w:val="28"/>
        </w:rPr>
      </w:pPr>
    </w:p>
    <w:p w14:paraId="2FA433F4" w14:textId="77777777" w:rsidR="00D567AE" w:rsidRDefault="00D567AE">
      <w:pPr>
        <w:rPr>
          <w:rFonts w:ascii="標楷體" w:eastAsia="標楷體" w:hAnsi="標楷體"/>
          <w:sz w:val="28"/>
          <w:szCs w:val="28"/>
        </w:rPr>
      </w:pPr>
    </w:p>
    <w:p w14:paraId="0002F1A1" w14:textId="77777777" w:rsidR="00D567AE" w:rsidRDefault="00D567AE">
      <w:pPr>
        <w:rPr>
          <w:rFonts w:ascii="標楷體" w:eastAsia="標楷體" w:hAnsi="標楷體"/>
          <w:sz w:val="28"/>
          <w:szCs w:val="28"/>
        </w:rPr>
      </w:pPr>
    </w:p>
    <w:p w14:paraId="6971B44F" w14:textId="77777777" w:rsidR="00D567AE" w:rsidRDefault="00D567AE">
      <w:pPr>
        <w:rPr>
          <w:rFonts w:ascii="標楷體" w:eastAsia="標楷體" w:hAnsi="標楷體"/>
          <w:sz w:val="28"/>
          <w:szCs w:val="28"/>
        </w:rPr>
      </w:pPr>
    </w:p>
    <w:p w14:paraId="55E07A10" w14:textId="0BFC4F0F" w:rsidR="009571DC" w:rsidRPr="007363DF" w:rsidRDefault="00633285">
      <w:pPr>
        <w:rPr>
          <w:rFonts w:ascii="標楷體" w:eastAsia="標楷體" w:hAnsi="標楷體"/>
          <w:sz w:val="36"/>
          <w:szCs w:val="36"/>
        </w:rPr>
      </w:pPr>
      <w:bookmarkStart w:id="1" w:name="_GoBack"/>
      <w:bookmarkEnd w:id="1"/>
      <w:r w:rsidRPr="004517E6">
        <w:rPr>
          <w:rFonts w:ascii="標楷體" w:eastAsia="標楷體" w:hAnsi="標楷體" w:hint="eastAsia"/>
          <w:sz w:val="28"/>
          <w:szCs w:val="28"/>
        </w:rPr>
        <w:t xml:space="preserve">答案： </w:t>
      </w:r>
      <w:r w:rsidRPr="004517E6">
        <w:rPr>
          <w:rFonts w:ascii="標楷體" w:eastAsia="標楷體" w:hAnsi="標楷體"/>
          <w:sz w:val="28"/>
          <w:szCs w:val="28"/>
        </w:rPr>
        <w:t xml:space="preserve"> </w:t>
      </w:r>
      <w:r w:rsidR="007363DF" w:rsidRPr="007363DF">
        <w:rPr>
          <w:rFonts w:ascii="標楷體" w:eastAsia="標楷體" w:hAnsi="標楷體" w:hint="eastAsia"/>
          <w:sz w:val="36"/>
          <w:szCs w:val="36"/>
        </w:rPr>
        <w:t xml:space="preserve">CABBC </w:t>
      </w:r>
      <w:r w:rsidRPr="007363DF">
        <w:rPr>
          <w:rFonts w:ascii="標楷體" w:eastAsia="標楷體" w:hAnsi="標楷體"/>
          <w:sz w:val="36"/>
          <w:szCs w:val="36"/>
        </w:rPr>
        <w:t xml:space="preserve"> </w:t>
      </w:r>
      <w:r w:rsidRPr="007363DF">
        <w:rPr>
          <w:rFonts w:ascii="標楷體" w:eastAsia="標楷體" w:hAnsi="標楷體" w:hint="eastAsia"/>
          <w:sz w:val="36"/>
          <w:szCs w:val="36"/>
        </w:rPr>
        <w:t>C</w:t>
      </w:r>
      <w:r w:rsidRPr="007363DF">
        <w:rPr>
          <w:rFonts w:ascii="標楷體" w:eastAsia="標楷體" w:hAnsi="標楷體"/>
          <w:sz w:val="36"/>
          <w:szCs w:val="36"/>
        </w:rPr>
        <w:t>B</w:t>
      </w:r>
      <w:r w:rsidR="00692417">
        <w:rPr>
          <w:rFonts w:ascii="標楷體" w:eastAsia="標楷體" w:hAnsi="標楷體"/>
          <w:sz w:val="36"/>
          <w:szCs w:val="36"/>
        </w:rPr>
        <w:t>A</w:t>
      </w:r>
      <w:r w:rsidRPr="007363DF">
        <w:rPr>
          <w:rFonts w:ascii="標楷體" w:eastAsia="標楷體" w:hAnsi="標楷體"/>
          <w:sz w:val="36"/>
          <w:szCs w:val="36"/>
        </w:rPr>
        <w:t>C</w:t>
      </w:r>
      <w:r w:rsidR="00692417">
        <w:rPr>
          <w:rFonts w:ascii="標楷體" w:eastAsia="標楷體" w:hAnsi="標楷體"/>
          <w:sz w:val="36"/>
          <w:szCs w:val="36"/>
        </w:rPr>
        <w:t>D</w:t>
      </w:r>
    </w:p>
    <w:sectPr w:rsidR="009571DC" w:rsidRPr="007363DF" w:rsidSect="005E1692">
      <w:pgSz w:w="14570" w:h="20636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4AA19" w14:textId="77777777" w:rsidR="00824D60" w:rsidRDefault="00824D60" w:rsidP="00B83E2C">
      <w:r>
        <w:separator/>
      </w:r>
    </w:p>
  </w:endnote>
  <w:endnote w:type="continuationSeparator" w:id="0">
    <w:p w14:paraId="6F1E4C15" w14:textId="77777777" w:rsidR="00824D60" w:rsidRDefault="00824D60" w:rsidP="00B8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6B17D" w14:textId="77777777" w:rsidR="00824D60" w:rsidRDefault="00824D60" w:rsidP="00B83E2C">
      <w:r>
        <w:separator/>
      </w:r>
    </w:p>
  </w:footnote>
  <w:footnote w:type="continuationSeparator" w:id="0">
    <w:p w14:paraId="75BD29B7" w14:textId="77777777" w:rsidR="00824D60" w:rsidRDefault="00824D60" w:rsidP="00B83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F8"/>
    <w:rsid w:val="00073FF8"/>
    <w:rsid w:val="00142F4C"/>
    <w:rsid w:val="004517E6"/>
    <w:rsid w:val="005042CC"/>
    <w:rsid w:val="005B3881"/>
    <w:rsid w:val="005E1692"/>
    <w:rsid w:val="00633285"/>
    <w:rsid w:val="00692417"/>
    <w:rsid w:val="007363DF"/>
    <w:rsid w:val="00824D60"/>
    <w:rsid w:val="009571DC"/>
    <w:rsid w:val="00AA0C53"/>
    <w:rsid w:val="00B83E2C"/>
    <w:rsid w:val="00C512E0"/>
    <w:rsid w:val="00D567AE"/>
    <w:rsid w:val="00FD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1AF1C"/>
  <w15:chartTrackingRefBased/>
  <w15:docId w15:val="{212040EC-C68E-4277-A43B-D1E563EF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FF8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571DC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a3">
    <w:name w:val="header"/>
    <w:basedOn w:val="a"/>
    <w:link w:val="a4"/>
    <w:uiPriority w:val="99"/>
    <w:unhideWhenUsed/>
    <w:rsid w:val="00B83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3E2C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3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3E2C"/>
    <w:rPr>
      <w:rFonts w:ascii="Calibri" w:hAnsi="Calibri" w:cs="Calibri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6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67A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 s</dc:creator>
  <cp:keywords/>
  <dc:description/>
  <cp:lastModifiedBy>user</cp:lastModifiedBy>
  <cp:revision>15</cp:revision>
  <cp:lastPrinted>2022-08-19T02:37:00Z</cp:lastPrinted>
  <dcterms:created xsi:type="dcterms:W3CDTF">2022-05-24T12:28:00Z</dcterms:created>
  <dcterms:modified xsi:type="dcterms:W3CDTF">2022-08-19T02:37:00Z</dcterms:modified>
</cp:coreProperties>
</file>