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99C" w:rsidRPr="00B410B1" w:rsidRDefault="002D299C" w:rsidP="002D299C">
      <w:r w:rsidRPr="00B410B1">
        <w:t>彰化縣立國民中學</w:t>
      </w:r>
      <w:r w:rsidRPr="00B410B1">
        <w:t xml:space="preserve"> 110 </w:t>
      </w:r>
      <w:r w:rsidRPr="00B410B1">
        <w:t>學年度</w:t>
      </w:r>
      <w:r w:rsidRPr="00B410B1">
        <w:t xml:space="preserve"> </w:t>
      </w:r>
      <w:r w:rsidRPr="00B410B1">
        <w:t>第</w:t>
      </w:r>
      <w:r w:rsidRPr="00B410B1">
        <w:t xml:space="preserve"> 2 </w:t>
      </w:r>
      <w:r w:rsidRPr="00B410B1">
        <w:t>學期</w:t>
      </w:r>
      <w:r w:rsidRPr="00B410B1">
        <w:t xml:space="preserve"> </w:t>
      </w:r>
      <w:r w:rsidRPr="00B410B1">
        <w:t>補考</w:t>
      </w:r>
      <w:r w:rsidRPr="00B410B1">
        <w:t xml:space="preserve"> </w:t>
      </w:r>
      <w:r w:rsidRPr="00B410B1">
        <w:t>國文科</w:t>
      </w:r>
      <w:r w:rsidRPr="00B410B1">
        <w:t xml:space="preserve"> </w:t>
      </w:r>
      <w:r w:rsidRPr="00B410B1">
        <w:rPr>
          <w:rFonts w:hint="eastAsia"/>
        </w:rPr>
        <w:t>七</w:t>
      </w:r>
      <w:r w:rsidRPr="00B410B1">
        <w:t>年級試卷</w:t>
      </w:r>
      <w:r w:rsidRPr="00B410B1">
        <w:t xml:space="preserve"> </w:t>
      </w:r>
    </w:p>
    <w:p w:rsidR="002D299C" w:rsidRPr="00B410B1" w:rsidRDefault="002D299C" w:rsidP="00214B23">
      <w:pPr>
        <w:ind w:firstLineChars="2100" w:firstLine="5040"/>
        <w:rPr>
          <w:u w:val="single"/>
        </w:rPr>
      </w:pPr>
      <w:r w:rsidRPr="00B410B1">
        <w:rPr>
          <w:rFonts w:hint="eastAsia"/>
        </w:rPr>
        <w:t>七</w:t>
      </w:r>
      <w:r w:rsidRPr="00B410B1">
        <w:t>年</w:t>
      </w:r>
      <w:r w:rsidRPr="00B410B1">
        <w:rPr>
          <w:u w:val="single"/>
        </w:rPr>
        <w:t xml:space="preserve">     </w:t>
      </w:r>
      <w:r w:rsidRPr="00B410B1">
        <w:t>班</w:t>
      </w:r>
      <w:r w:rsidRPr="00B410B1">
        <w:t xml:space="preserve"> </w:t>
      </w:r>
      <w:r w:rsidRPr="00B410B1">
        <w:rPr>
          <w:u w:val="single"/>
        </w:rPr>
        <w:t xml:space="preserve">       </w:t>
      </w:r>
      <w:r w:rsidRPr="00B410B1">
        <w:t>號</w:t>
      </w:r>
      <w:r w:rsidRPr="00B410B1">
        <w:t xml:space="preserve"> </w:t>
      </w:r>
      <w:r w:rsidRPr="00B410B1">
        <w:t>姓名</w:t>
      </w:r>
      <w:r w:rsidRPr="00B410B1">
        <w:t xml:space="preserve">: </w:t>
      </w:r>
      <w:r w:rsidRPr="00B410B1">
        <w:rPr>
          <w:u w:val="single"/>
        </w:rPr>
        <w:t xml:space="preserve">                </w:t>
      </w:r>
    </w:p>
    <w:p w:rsidR="002D299C" w:rsidRPr="00B410B1" w:rsidRDefault="002D299C" w:rsidP="002D299C">
      <w:pPr>
        <w:ind w:firstLineChars="1400" w:firstLine="3360"/>
      </w:pPr>
    </w:p>
    <w:p w:rsidR="00961154" w:rsidRPr="00B410B1" w:rsidRDefault="00E825C1" w:rsidP="0050489F">
      <w:r>
        <w:rPr>
          <w:rFonts w:hint="eastAsia"/>
        </w:rPr>
        <w:t>一、</w:t>
      </w:r>
      <w:r w:rsidR="002D299C" w:rsidRPr="00B410B1">
        <w:t>單選題</w:t>
      </w:r>
      <w:r w:rsidR="002D299C" w:rsidRPr="00B410B1">
        <w:t xml:space="preserve"> (</w:t>
      </w:r>
      <w:r w:rsidR="002D299C" w:rsidRPr="00B410B1">
        <w:t>每題</w:t>
      </w:r>
      <w:r w:rsidR="002D299C" w:rsidRPr="00B410B1">
        <w:t xml:space="preserve"> 10 </w:t>
      </w:r>
      <w:r w:rsidR="002D299C" w:rsidRPr="00B410B1">
        <w:t>分，共</w:t>
      </w:r>
      <w:r w:rsidR="002D299C" w:rsidRPr="00B410B1">
        <w:t xml:space="preserve"> 100 </w:t>
      </w:r>
      <w:r w:rsidR="002D299C" w:rsidRPr="00B410B1">
        <w:t>分</w:t>
      </w:r>
      <w:r w:rsidR="002D299C" w:rsidRPr="00B410B1">
        <w:t>)</w:t>
      </w:r>
    </w:p>
    <w:bookmarkStart w:id="0" w:name="Q2CH0822698"/>
    <w:p w:rsidR="0050489F" w:rsidRPr="00B410B1" w:rsidRDefault="0050489F" w:rsidP="00212121">
      <w:pPr>
        <w:pStyle w:val="1"/>
        <w:adjustRightInd w:val="0"/>
        <w:snapToGrid w:val="0"/>
        <w:spacing w:line="480" w:lineRule="auto"/>
        <w:ind w:left="1106" w:hanging="1106"/>
        <w:rPr>
          <w:rStyle w:val="char"/>
          <w:color w:val="auto"/>
        </w:rPr>
      </w:pPr>
      <w:r w:rsidRPr="00B410B1">
        <w:rPr>
          <w:rFonts w:ascii="新細明體" w:hAnsi="新細明體" w:cs="標楷體"/>
          <w:b/>
          <w:color w:val="auto"/>
        </w:rPr>
        <w:fldChar w:fldCharType="begin"/>
      </w:r>
      <w:r w:rsidRPr="00B410B1">
        <w:rPr>
          <w:rFonts w:ascii="新細明體" w:hAnsi="新細明體" w:cs="標楷體"/>
          <w:b/>
          <w:color w:val="auto"/>
        </w:rPr>
        <w:instrText xml:space="preserve"> eq \o(\s\do 0( 1. )) </w:instrText>
      </w:r>
      <w:r w:rsidRPr="00B410B1">
        <w:rPr>
          <w:rFonts w:ascii="新細明體" w:hAnsi="新細明體" w:cs="標楷體"/>
          <w:b/>
          <w:color w:val="auto"/>
        </w:rPr>
        <w:fldChar w:fldCharType="end"/>
      </w:r>
      <w:r w:rsidRPr="00B410B1">
        <w:rPr>
          <w:rFonts w:ascii="標楷體" w:eastAsia="標楷體" w:hAnsi="標楷體" w:cs="標楷體"/>
          <w:color w:val="auto"/>
        </w:rPr>
        <w:t xml:space="preserve">（ </w:t>
      </w:r>
      <w:r w:rsidR="00BD7F49" w:rsidRPr="00B410B1">
        <w:rPr>
          <w:rFonts w:ascii="標楷體" w:eastAsia="標楷體" w:hAnsi="標楷體" w:cs="標楷體"/>
          <w:color w:val="auto"/>
        </w:rPr>
        <w:t xml:space="preserve"> </w:t>
      </w:r>
      <w:r w:rsidRPr="00B410B1">
        <w:rPr>
          <w:rFonts w:ascii="標楷體" w:eastAsia="標楷體" w:hAnsi="標楷體" w:cs="標楷體"/>
          <w:color w:val="auto"/>
        </w:rPr>
        <w:t xml:space="preserve"> ）</w:t>
      </w:r>
      <w:r w:rsidRPr="00B410B1">
        <w:rPr>
          <w:rStyle w:val="char"/>
          <w:rFonts w:hint="eastAsia"/>
          <w:color w:val="auto"/>
        </w:rPr>
        <w:t>下列選項「　」中的字，何組讀音前後相同？（Ａ）縱「橫」／蠻「橫」（Ｂ）「巉」巖／「攙」扶　（Ｃ）「供」桌╱「供」養　（Ｄ）「塑」造／「朔」風。</w:t>
      </w:r>
    </w:p>
    <w:bookmarkStart w:id="1" w:name="Q2CH0821785"/>
    <w:bookmarkEnd w:id="0"/>
    <w:p w:rsidR="0050489F" w:rsidRPr="00B410B1" w:rsidRDefault="0050489F" w:rsidP="00212121">
      <w:pPr>
        <w:pStyle w:val="1"/>
        <w:adjustRightInd w:val="0"/>
        <w:snapToGrid w:val="0"/>
        <w:spacing w:line="480" w:lineRule="auto"/>
        <w:ind w:left="1106" w:hanging="1106"/>
        <w:rPr>
          <w:rStyle w:val="char"/>
          <w:color w:val="auto"/>
        </w:rPr>
      </w:pPr>
      <w:r w:rsidRPr="00B410B1">
        <w:rPr>
          <w:rFonts w:ascii="新細明體" w:hAnsi="新細明體" w:cs="標楷體"/>
          <w:b/>
          <w:color w:val="auto"/>
        </w:rPr>
        <w:fldChar w:fldCharType="begin"/>
      </w:r>
      <w:r w:rsidRPr="00B410B1">
        <w:rPr>
          <w:rFonts w:ascii="新細明體" w:hAnsi="新細明體" w:cs="標楷體"/>
          <w:b/>
          <w:color w:val="auto"/>
        </w:rPr>
        <w:instrText xml:space="preserve"> eq \o(\s\do 0( 2. )) </w:instrText>
      </w:r>
      <w:r w:rsidRPr="00B410B1">
        <w:rPr>
          <w:rFonts w:ascii="新細明體" w:hAnsi="新細明體" w:cs="標楷體"/>
          <w:b/>
          <w:color w:val="auto"/>
        </w:rPr>
        <w:fldChar w:fldCharType="end"/>
      </w:r>
      <w:r w:rsidRPr="00B410B1">
        <w:rPr>
          <w:rFonts w:ascii="標楷體" w:eastAsia="標楷體" w:hAnsi="標楷體" w:cs="標楷體"/>
          <w:color w:val="auto"/>
        </w:rPr>
        <w:t>（</w:t>
      </w:r>
      <w:r w:rsidR="00BD7F49" w:rsidRPr="00B410B1">
        <w:rPr>
          <w:rFonts w:ascii="標楷體" w:eastAsia="標楷體" w:hAnsi="標楷體" w:cs="標楷體" w:hint="eastAsia"/>
          <w:color w:val="auto"/>
        </w:rPr>
        <w:t xml:space="preserve"> </w:t>
      </w:r>
      <w:r w:rsidRPr="00B410B1">
        <w:rPr>
          <w:rFonts w:ascii="標楷體" w:eastAsia="標楷體" w:hAnsi="標楷體" w:cs="標楷體"/>
          <w:color w:val="auto"/>
        </w:rPr>
        <w:t xml:space="preserve">  ）</w:t>
      </w:r>
      <w:r w:rsidRPr="00B410B1">
        <w:rPr>
          <w:rStyle w:val="char"/>
          <w:rFonts w:hint="eastAsia"/>
          <w:color w:val="auto"/>
        </w:rPr>
        <w:t>下列選項「　」中的注音寫成國字後，何組字形前後相同？　（Ａ）「ㄆㄨ</w:t>
      </w:r>
      <w:r w:rsidRPr="00B410B1">
        <w:rPr>
          <w:rStyle w:val="char"/>
          <w:rFonts w:ascii="標楷體" w:eastAsia="標楷體" w:hAnsi="標楷體" w:hint="eastAsia"/>
          <w:color w:val="auto"/>
        </w:rPr>
        <w:t>ˊ</w:t>
      </w:r>
      <w:r w:rsidRPr="00B410B1">
        <w:rPr>
          <w:rStyle w:val="char"/>
          <w:rFonts w:hint="eastAsia"/>
          <w:color w:val="auto"/>
        </w:rPr>
        <w:t>」實無華／返「ㄆㄨ</w:t>
      </w:r>
      <w:r w:rsidRPr="00B410B1">
        <w:rPr>
          <w:rStyle w:val="char"/>
          <w:rFonts w:ascii="標楷體" w:eastAsia="標楷體" w:hAnsi="標楷體" w:hint="eastAsia"/>
          <w:color w:val="auto"/>
        </w:rPr>
        <w:t>ˊ</w:t>
      </w:r>
      <w:r w:rsidRPr="00B410B1">
        <w:rPr>
          <w:rStyle w:val="char"/>
          <w:rFonts w:hint="eastAsia"/>
          <w:color w:val="auto"/>
        </w:rPr>
        <w:t>」歸真　（Ｂ）</w:t>
      </w:r>
      <w:r w:rsidRPr="00B410B1">
        <w:rPr>
          <w:rStyle w:val="char"/>
          <w:rFonts w:hint="eastAsia"/>
          <w:color w:val="auto"/>
          <w:u w:val="wave"/>
        </w:rPr>
        <w:t>「</w:t>
      </w:r>
      <w:r w:rsidRPr="00B410B1">
        <w:rPr>
          <w:rStyle w:val="char"/>
          <w:rFonts w:eastAsia="標楷體" w:hint="eastAsia"/>
          <w:color w:val="auto"/>
          <w:u w:val="wave"/>
        </w:rPr>
        <w:t>ㄆ一</w:t>
      </w:r>
      <w:r w:rsidRPr="00B410B1">
        <w:rPr>
          <w:rStyle w:val="char"/>
          <w:rFonts w:ascii="標楷體" w:eastAsia="標楷體" w:hAnsi="標楷體" w:hint="eastAsia"/>
          <w:color w:val="auto"/>
          <w:u w:val="wave"/>
        </w:rPr>
        <w:t>ˊ</w:t>
      </w:r>
      <w:r w:rsidRPr="00B410B1">
        <w:rPr>
          <w:rStyle w:val="char"/>
          <w:rFonts w:hint="eastAsia"/>
          <w:color w:val="auto"/>
          <w:u w:val="wave"/>
        </w:rPr>
        <w:t>」海遊記</w:t>
      </w:r>
      <w:r w:rsidRPr="00B410B1">
        <w:rPr>
          <w:rStyle w:val="char"/>
          <w:rFonts w:hint="eastAsia"/>
          <w:color w:val="auto"/>
        </w:rPr>
        <w:t>／沁人心「</w:t>
      </w:r>
      <w:r w:rsidRPr="00B410B1">
        <w:rPr>
          <w:rStyle w:val="char"/>
          <w:rFonts w:eastAsia="標楷體" w:hint="eastAsia"/>
          <w:color w:val="auto"/>
        </w:rPr>
        <w:t>ㄆ一</w:t>
      </w:r>
      <w:r w:rsidRPr="00B410B1">
        <w:rPr>
          <w:rStyle w:val="char"/>
          <w:rFonts w:ascii="標楷體" w:eastAsia="標楷體" w:hAnsi="標楷體" w:hint="eastAsia"/>
          <w:color w:val="auto"/>
        </w:rPr>
        <w:t>ˊ</w:t>
      </w:r>
      <w:r w:rsidRPr="00B410B1">
        <w:rPr>
          <w:rStyle w:val="char"/>
          <w:rFonts w:hint="eastAsia"/>
          <w:color w:val="auto"/>
        </w:rPr>
        <w:t>」（Ｃ）好高「ㄨ</w:t>
      </w:r>
      <w:r w:rsidRPr="00B410B1">
        <w:rPr>
          <w:rStyle w:val="char"/>
          <w:rFonts w:ascii="標楷體" w:eastAsia="標楷體" w:hAnsi="標楷體" w:hint="eastAsia"/>
          <w:color w:val="auto"/>
        </w:rPr>
        <w:t>ˋ</w:t>
      </w:r>
      <w:r w:rsidRPr="00B410B1">
        <w:rPr>
          <w:rStyle w:val="char"/>
          <w:rFonts w:hint="eastAsia"/>
          <w:color w:val="auto"/>
        </w:rPr>
        <w:t>」遠／</w:t>
      </w:r>
      <w:r w:rsidRPr="00B410B1">
        <w:rPr>
          <w:color w:val="auto"/>
        </w:rPr>
        <w:t>趨之若</w:t>
      </w:r>
      <w:r w:rsidRPr="00B410B1">
        <w:rPr>
          <w:rStyle w:val="char"/>
          <w:rFonts w:hint="eastAsia"/>
          <w:color w:val="auto"/>
        </w:rPr>
        <w:t>「ㄨ</w:t>
      </w:r>
      <w:r w:rsidRPr="00B410B1">
        <w:rPr>
          <w:rStyle w:val="char"/>
          <w:rFonts w:ascii="標楷體" w:eastAsia="標楷體" w:hAnsi="標楷體" w:hint="eastAsia"/>
          <w:color w:val="auto"/>
        </w:rPr>
        <w:t>ˋ</w:t>
      </w:r>
      <w:r w:rsidRPr="00B410B1">
        <w:rPr>
          <w:rStyle w:val="char"/>
          <w:rFonts w:hint="eastAsia"/>
          <w:color w:val="auto"/>
        </w:rPr>
        <w:t>」（Ｄ）</w:t>
      </w:r>
      <w:r w:rsidRPr="00B410B1">
        <w:rPr>
          <w:color w:val="auto"/>
        </w:rPr>
        <w:t>「ㄓㄢ</w:t>
      </w:r>
      <w:r w:rsidRPr="00B410B1">
        <w:rPr>
          <w:color w:val="auto"/>
        </w:rPr>
        <w:t>ˇ</w:t>
      </w:r>
      <w:r w:rsidRPr="00B410B1">
        <w:rPr>
          <w:color w:val="auto"/>
        </w:rPr>
        <w:t>」新／「ㄓㄢ</w:t>
      </w:r>
      <w:r w:rsidRPr="00B410B1">
        <w:rPr>
          <w:color w:val="auto"/>
        </w:rPr>
        <w:t>ˇ</w:t>
      </w:r>
      <w:r w:rsidRPr="00B410B1">
        <w:rPr>
          <w:color w:val="auto"/>
        </w:rPr>
        <w:t>」露頭角</w:t>
      </w:r>
      <w:r w:rsidRPr="00B410B1">
        <w:rPr>
          <w:rStyle w:val="char"/>
          <w:rFonts w:hint="eastAsia"/>
          <w:color w:val="auto"/>
        </w:rPr>
        <w:t>。</w:t>
      </w:r>
    </w:p>
    <w:bookmarkStart w:id="2" w:name="Q2CH0822061"/>
    <w:bookmarkEnd w:id="1"/>
    <w:p w:rsidR="0050489F" w:rsidRPr="00B410B1" w:rsidRDefault="0050489F" w:rsidP="00212121">
      <w:pPr>
        <w:pStyle w:val="1"/>
        <w:adjustRightInd w:val="0"/>
        <w:snapToGrid w:val="0"/>
        <w:spacing w:line="480" w:lineRule="auto"/>
        <w:ind w:left="1106" w:hanging="1106"/>
        <w:rPr>
          <w:rStyle w:val="char"/>
          <w:color w:val="auto"/>
        </w:rPr>
      </w:pPr>
      <w:r w:rsidRPr="00B410B1">
        <w:rPr>
          <w:rFonts w:ascii="新細明體" w:hAnsi="新細明體" w:cs="標楷體"/>
          <w:b/>
          <w:color w:val="auto"/>
        </w:rPr>
        <w:fldChar w:fldCharType="begin"/>
      </w:r>
      <w:r w:rsidRPr="00B410B1">
        <w:rPr>
          <w:rFonts w:ascii="新細明體" w:hAnsi="新細明體" w:cs="標楷體"/>
          <w:b/>
          <w:color w:val="auto"/>
        </w:rPr>
        <w:instrText xml:space="preserve"> eq \o(\s\do 0( 3. )) </w:instrText>
      </w:r>
      <w:r w:rsidRPr="00B410B1">
        <w:rPr>
          <w:rFonts w:ascii="新細明體" w:hAnsi="新細明體" w:cs="標楷體"/>
          <w:b/>
          <w:color w:val="auto"/>
        </w:rPr>
        <w:fldChar w:fldCharType="end"/>
      </w:r>
      <w:r w:rsidRPr="00B410B1">
        <w:rPr>
          <w:rFonts w:ascii="標楷體" w:eastAsia="標楷體" w:hAnsi="標楷體" w:cs="標楷體"/>
          <w:color w:val="auto"/>
        </w:rPr>
        <w:t xml:space="preserve">（ </w:t>
      </w:r>
      <w:r w:rsidR="00BD7F49" w:rsidRPr="00B410B1">
        <w:rPr>
          <w:rFonts w:ascii="標楷體" w:eastAsia="標楷體" w:hAnsi="標楷體" w:cs="標楷體"/>
          <w:color w:val="auto"/>
        </w:rPr>
        <w:t xml:space="preserve"> </w:t>
      </w:r>
      <w:r w:rsidRPr="00B410B1">
        <w:rPr>
          <w:rFonts w:ascii="標楷體" w:eastAsia="標楷體" w:hAnsi="標楷體" w:cs="標楷體"/>
          <w:color w:val="auto"/>
        </w:rPr>
        <w:t xml:space="preserve"> ）</w:t>
      </w:r>
      <w:bookmarkStart w:id="3" w:name="Q2CH0822683"/>
      <w:bookmarkEnd w:id="2"/>
      <w:r w:rsidRPr="00B410B1">
        <w:rPr>
          <w:rStyle w:val="char"/>
          <w:rFonts w:hint="eastAsia"/>
          <w:color w:val="auto"/>
        </w:rPr>
        <w:t>下列選項「　」中的字，何組字義前後相同？　（Ａ）「臨」危不亂／「臨」陣磨槍</w:t>
      </w:r>
      <w:r w:rsidR="00E5454B">
        <w:rPr>
          <w:rStyle w:val="char"/>
          <w:rFonts w:hint="eastAsia"/>
          <w:color w:val="auto"/>
        </w:rPr>
        <w:t xml:space="preserve">　（Ｂ）歲不我「與」／「與」眾不同　（Ｃ）堅忍不「拔」／出類「拔」萃</w:t>
      </w:r>
      <w:r w:rsidRPr="00B410B1">
        <w:rPr>
          <w:rStyle w:val="char"/>
          <w:rFonts w:hint="eastAsia"/>
          <w:color w:val="auto"/>
        </w:rPr>
        <w:t xml:space="preserve">　（Ｄ）稱心如「意」／出其不「意」。</w:t>
      </w:r>
    </w:p>
    <w:p w:rsidR="0050489F" w:rsidRPr="00B410B1" w:rsidRDefault="0050489F" w:rsidP="00212121">
      <w:pPr>
        <w:pStyle w:val="1"/>
        <w:adjustRightInd w:val="0"/>
        <w:snapToGrid w:val="0"/>
        <w:spacing w:line="480" w:lineRule="auto"/>
        <w:ind w:left="1106" w:hanging="1106"/>
        <w:rPr>
          <w:rStyle w:val="char"/>
          <w:color w:val="auto"/>
        </w:rPr>
      </w:pPr>
      <w:r w:rsidRPr="00B410B1">
        <w:rPr>
          <w:rFonts w:ascii="新細明體" w:hAnsi="新細明體" w:cs="標楷體"/>
          <w:b/>
          <w:color w:val="auto"/>
        </w:rPr>
        <w:fldChar w:fldCharType="begin"/>
      </w:r>
      <w:r w:rsidRPr="00B410B1">
        <w:rPr>
          <w:rFonts w:ascii="新細明體" w:hAnsi="新細明體" w:cs="標楷體"/>
          <w:b/>
          <w:color w:val="auto"/>
        </w:rPr>
        <w:instrText xml:space="preserve"> eq \o(\s\do 0( 4. )) </w:instrText>
      </w:r>
      <w:r w:rsidRPr="00B410B1">
        <w:rPr>
          <w:rFonts w:ascii="新細明體" w:hAnsi="新細明體" w:cs="標楷體"/>
          <w:b/>
          <w:color w:val="auto"/>
        </w:rPr>
        <w:fldChar w:fldCharType="end"/>
      </w:r>
      <w:r w:rsidRPr="00B410B1">
        <w:rPr>
          <w:rFonts w:ascii="標楷體" w:eastAsia="標楷體" w:hAnsi="標楷體" w:cs="標楷體"/>
          <w:color w:val="auto"/>
        </w:rPr>
        <w:t xml:space="preserve">（ </w:t>
      </w:r>
      <w:r w:rsidR="00BD7F49" w:rsidRPr="00B410B1">
        <w:rPr>
          <w:rFonts w:ascii="標楷體" w:eastAsia="標楷體" w:hAnsi="標楷體" w:cs="標楷體"/>
          <w:color w:val="auto"/>
        </w:rPr>
        <w:t xml:space="preserve"> </w:t>
      </w:r>
      <w:r w:rsidRPr="00B410B1">
        <w:rPr>
          <w:rFonts w:ascii="標楷體" w:eastAsia="標楷體" w:hAnsi="標楷體" w:cs="標楷體"/>
          <w:color w:val="auto"/>
        </w:rPr>
        <w:t xml:space="preserve"> ）</w:t>
      </w:r>
      <w:bookmarkStart w:id="4" w:name="Q2CH0822401"/>
      <w:bookmarkEnd w:id="3"/>
      <w:r w:rsidRPr="00B410B1">
        <w:rPr>
          <w:rStyle w:val="char"/>
          <w:rFonts w:hint="eastAsia"/>
          <w:color w:val="auto"/>
        </w:rPr>
        <w:t>下列選項「　」中的字，何者用字完全正確？　（Ａ）因公絢職　（Ｂ）馬首是瞻　（Ｃ）如虎添冀（Ｄ）權橫利弊。</w:t>
      </w:r>
    </w:p>
    <w:p w:rsidR="0050489F" w:rsidRPr="00B410B1" w:rsidRDefault="0050489F" w:rsidP="00212121">
      <w:pPr>
        <w:pStyle w:val="1"/>
        <w:adjustRightInd w:val="0"/>
        <w:snapToGrid w:val="0"/>
        <w:spacing w:line="480" w:lineRule="auto"/>
        <w:ind w:left="1106" w:hanging="1106"/>
        <w:rPr>
          <w:rStyle w:val="char"/>
          <w:color w:val="auto"/>
        </w:rPr>
      </w:pPr>
      <w:r w:rsidRPr="00B410B1">
        <w:rPr>
          <w:rFonts w:ascii="新細明體" w:hAnsi="新細明體" w:cs="標楷體"/>
          <w:b/>
          <w:color w:val="auto"/>
        </w:rPr>
        <w:fldChar w:fldCharType="begin"/>
      </w:r>
      <w:r w:rsidRPr="00B410B1">
        <w:rPr>
          <w:rFonts w:ascii="新細明體" w:hAnsi="新細明體" w:cs="標楷體"/>
          <w:b/>
          <w:color w:val="auto"/>
        </w:rPr>
        <w:instrText xml:space="preserve"> eq \o(\s\do 0( 5. )) </w:instrText>
      </w:r>
      <w:r w:rsidRPr="00B410B1">
        <w:rPr>
          <w:rFonts w:ascii="新細明體" w:hAnsi="新細明體" w:cs="標楷體"/>
          <w:b/>
          <w:color w:val="auto"/>
        </w:rPr>
        <w:fldChar w:fldCharType="end"/>
      </w:r>
      <w:r w:rsidRPr="00B410B1">
        <w:rPr>
          <w:rFonts w:ascii="標楷體" w:eastAsia="標楷體" w:hAnsi="標楷體" w:cs="標楷體"/>
          <w:color w:val="auto"/>
        </w:rPr>
        <w:t xml:space="preserve">（ </w:t>
      </w:r>
      <w:r w:rsidR="00BD7F49" w:rsidRPr="00B410B1">
        <w:rPr>
          <w:rFonts w:ascii="標楷體" w:eastAsia="標楷體" w:hAnsi="標楷體" w:cs="標楷體"/>
          <w:color w:val="auto"/>
        </w:rPr>
        <w:t xml:space="preserve"> </w:t>
      </w:r>
      <w:r w:rsidRPr="00B410B1">
        <w:rPr>
          <w:rFonts w:ascii="標楷體" w:eastAsia="標楷體" w:hAnsi="標楷體" w:cs="標楷體"/>
          <w:color w:val="auto"/>
        </w:rPr>
        <w:t xml:space="preserve"> ）</w:t>
      </w:r>
      <w:r w:rsidRPr="00B410B1">
        <w:rPr>
          <w:rStyle w:val="char"/>
          <w:color w:val="auto"/>
        </w:rPr>
        <w:t>下列「」中詞語的解釋，何者正確？</w:t>
      </w:r>
      <w:r w:rsidRPr="00B410B1">
        <w:rPr>
          <w:rStyle w:val="char"/>
          <w:rFonts w:hint="eastAsia"/>
          <w:color w:val="auto"/>
        </w:rPr>
        <w:t>（Ａ）</w:t>
      </w:r>
      <w:r w:rsidRPr="00B410B1">
        <w:rPr>
          <w:rStyle w:val="char"/>
          <w:color w:val="auto"/>
        </w:rPr>
        <w:t>「渺茫」的老天爺：渺小而不足以道</w:t>
      </w:r>
      <w:r w:rsidRPr="00B410B1">
        <w:rPr>
          <w:rStyle w:val="char"/>
          <w:rFonts w:hint="eastAsia"/>
          <w:color w:val="auto"/>
        </w:rPr>
        <w:t>（Ｂ）</w:t>
      </w:r>
      <w:r w:rsidRPr="00B410B1">
        <w:rPr>
          <w:rStyle w:val="char"/>
          <w:color w:val="auto"/>
        </w:rPr>
        <w:t>球技「精湛」：技藝高超</w:t>
      </w:r>
      <w:r w:rsidRPr="00B410B1">
        <w:rPr>
          <w:rStyle w:val="char"/>
          <w:color w:val="auto"/>
        </w:rPr>
        <w:t xml:space="preserve"> </w:t>
      </w:r>
      <w:bookmarkStart w:id="5" w:name="Q2CH0821796"/>
      <w:bookmarkEnd w:id="4"/>
      <w:r w:rsidRPr="00B410B1">
        <w:rPr>
          <w:rStyle w:val="char"/>
          <w:rFonts w:hint="eastAsia"/>
          <w:color w:val="auto"/>
        </w:rPr>
        <w:t>（Ｃ）</w:t>
      </w:r>
      <w:r w:rsidRPr="00B410B1">
        <w:rPr>
          <w:rStyle w:val="char"/>
          <w:color w:val="auto"/>
        </w:rPr>
        <w:t xml:space="preserve"> </w:t>
      </w:r>
      <w:r w:rsidRPr="00B410B1">
        <w:rPr>
          <w:rStyle w:val="char"/>
          <w:color w:val="auto"/>
        </w:rPr>
        <w:t>能「撿」起田中的麥穗：挑選</w:t>
      </w:r>
      <w:r w:rsidRPr="00B410B1">
        <w:rPr>
          <w:rStyle w:val="char"/>
          <w:rFonts w:hint="eastAsia"/>
          <w:color w:val="auto"/>
        </w:rPr>
        <w:t>（Ｄ）「瀏覽」雜誌：精讀。</w:t>
      </w:r>
    </w:p>
    <w:p w:rsidR="0050489F" w:rsidRPr="00B410B1" w:rsidRDefault="0050489F" w:rsidP="00212121">
      <w:pPr>
        <w:pStyle w:val="1"/>
        <w:adjustRightInd w:val="0"/>
        <w:snapToGrid w:val="0"/>
        <w:spacing w:line="480" w:lineRule="auto"/>
        <w:ind w:left="1106" w:hanging="1106"/>
        <w:rPr>
          <w:color w:val="auto"/>
        </w:rPr>
      </w:pPr>
      <w:r w:rsidRPr="00B410B1">
        <w:rPr>
          <w:rFonts w:ascii="新細明體" w:hAnsi="新細明體" w:cs="標楷體"/>
          <w:b/>
          <w:color w:val="auto"/>
        </w:rPr>
        <w:fldChar w:fldCharType="begin"/>
      </w:r>
      <w:r w:rsidRPr="00B410B1">
        <w:rPr>
          <w:rFonts w:ascii="新細明體" w:hAnsi="新細明體" w:cs="標楷體"/>
          <w:b/>
          <w:color w:val="auto"/>
        </w:rPr>
        <w:instrText xml:space="preserve"> eq \o(\s\do 0( 6. )) </w:instrText>
      </w:r>
      <w:r w:rsidRPr="00B410B1">
        <w:rPr>
          <w:rFonts w:ascii="新細明體" w:hAnsi="新細明體" w:cs="標楷體"/>
          <w:b/>
          <w:color w:val="auto"/>
        </w:rPr>
        <w:fldChar w:fldCharType="end"/>
      </w:r>
      <w:r w:rsidRPr="00B410B1">
        <w:rPr>
          <w:rFonts w:ascii="標楷體" w:eastAsia="標楷體" w:hAnsi="標楷體" w:cs="標楷體"/>
          <w:color w:val="auto"/>
        </w:rPr>
        <w:t xml:space="preserve">（ </w:t>
      </w:r>
      <w:r w:rsidR="00BD7F49" w:rsidRPr="00B410B1">
        <w:rPr>
          <w:rFonts w:ascii="標楷體" w:eastAsia="標楷體" w:hAnsi="標楷體" w:cs="標楷體"/>
          <w:color w:val="auto"/>
        </w:rPr>
        <w:t xml:space="preserve"> </w:t>
      </w:r>
      <w:r w:rsidRPr="00B410B1">
        <w:rPr>
          <w:rFonts w:ascii="標楷體" w:eastAsia="標楷體" w:hAnsi="標楷體" w:cs="標楷體"/>
          <w:color w:val="auto"/>
        </w:rPr>
        <w:t xml:space="preserve"> ）</w:t>
      </w:r>
      <w:r w:rsidRPr="00B410B1">
        <w:rPr>
          <w:rStyle w:val="char"/>
          <w:rFonts w:hint="eastAsia"/>
          <w:color w:val="auto"/>
        </w:rPr>
        <w:t>「庭下如積水空明，水中藻荇交橫，蓋竹柏影也。」這段文字描寫的是下列何種景色？</w:t>
      </w:r>
      <w:bookmarkStart w:id="6" w:name="Q2CH0822105"/>
      <w:bookmarkEnd w:id="5"/>
      <w:r w:rsidRPr="00B410B1">
        <w:rPr>
          <w:rStyle w:val="char"/>
          <w:rFonts w:hint="eastAsia"/>
          <w:color w:val="auto"/>
        </w:rPr>
        <w:t>（Ａ）庭中水月交映，竹柏藻荇高下錯雜　（Ｂ）中庭積水清澈，水中藻荇隨波搖曳　（Ｃ）月色明亮似水，竹柏之影縱橫交錯　（Ｄ）明月映照窗櫺（ㄌㄧㄥˊ），竹柏之影如潑墨山水。</w:t>
      </w:r>
    </w:p>
    <w:p w:rsidR="0050489F" w:rsidRPr="00B410B1" w:rsidRDefault="0050489F" w:rsidP="00212121">
      <w:pPr>
        <w:pStyle w:val="1"/>
        <w:adjustRightInd w:val="0"/>
        <w:snapToGrid w:val="0"/>
        <w:spacing w:line="480" w:lineRule="auto"/>
        <w:ind w:left="1106" w:hanging="1106"/>
        <w:rPr>
          <w:color w:val="auto"/>
        </w:rPr>
      </w:pPr>
      <w:r w:rsidRPr="00B410B1">
        <w:rPr>
          <w:rFonts w:ascii="新細明體" w:hAnsi="新細明體" w:cs="標楷體"/>
          <w:b/>
          <w:color w:val="auto"/>
        </w:rPr>
        <w:fldChar w:fldCharType="begin"/>
      </w:r>
      <w:r w:rsidRPr="00B410B1">
        <w:rPr>
          <w:rFonts w:ascii="新細明體" w:hAnsi="新細明體" w:cs="標楷體"/>
          <w:b/>
          <w:color w:val="auto"/>
        </w:rPr>
        <w:instrText xml:space="preserve"> eq \o(\s\do 0( 7. )) </w:instrText>
      </w:r>
      <w:r w:rsidRPr="00B410B1">
        <w:rPr>
          <w:rFonts w:ascii="新細明體" w:hAnsi="新細明體" w:cs="標楷體"/>
          <w:b/>
          <w:color w:val="auto"/>
        </w:rPr>
        <w:fldChar w:fldCharType="end"/>
      </w:r>
      <w:r w:rsidRPr="00B410B1">
        <w:rPr>
          <w:rFonts w:ascii="標楷體" w:eastAsia="標楷體" w:hAnsi="標楷體" w:cs="標楷體"/>
          <w:color w:val="auto"/>
        </w:rPr>
        <w:t xml:space="preserve">（ </w:t>
      </w:r>
      <w:r w:rsidR="00BD7F49" w:rsidRPr="00B410B1">
        <w:rPr>
          <w:rFonts w:ascii="標楷體" w:eastAsia="標楷體" w:hAnsi="標楷體" w:cs="標楷體"/>
          <w:color w:val="auto"/>
        </w:rPr>
        <w:t xml:space="preserve"> </w:t>
      </w:r>
      <w:r w:rsidRPr="00B410B1">
        <w:rPr>
          <w:rFonts w:ascii="標楷體" w:eastAsia="標楷體" w:hAnsi="標楷體" w:cs="標楷體"/>
          <w:color w:val="auto"/>
        </w:rPr>
        <w:t xml:space="preserve"> ）</w:t>
      </w:r>
      <w:r w:rsidRPr="00B410B1">
        <w:rPr>
          <w:rFonts w:ascii="Helvetica" w:hAnsi="Helvetica" w:cs="Helvetica"/>
          <w:color w:val="auto"/>
          <w:sz w:val="23"/>
          <w:szCs w:val="23"/>
          <w:shd w:val="clear" w:color="auto" w:fill="FFFFFF"/>
        </w:rPr>
        <w:t>「何夜無月？何處無竹柏？」使用了設問修辭中的「激問」，下列</w:t>
      </w:r>
      <w:r w:rsidRPr="00B410B1">
        <w:rPr>
          <w:rFonts w:ascii="Helvetica" w:hAnsi="Helvetica" w:cs="Helvetica" w:hint="eastAsia"/>
          <w:color w:val="auto"/>
          <w:sz w:val="23"/>
          <w:szCs w:val="23"/>
          <w:shd w:val="clear" w:color="auto" w:fill="FFFFFF"/>
        </w:rPr>
        <w:t>何者</w:t>
      </w:r>
      <w:r w:rsidRPr="00B410B1">
        <w:rPr>
          <w:rFonts w:ascii="Helvetica" w:hAnsi="Helvetica" w:cs="Helvetica"/>
          <w:color w:val="auto"/>
          <w:sz w:val="23"/>
          <w:szCs w:val="23"/>
          <w:shd w:val="clear" w:color="auto" w:fill="FFFFFF"/>
        </w:rPr>
        <w:t>與此相同？</w:t>
      </w:r>
      <w:r w:rsidRPr="00B410B1">
        <w:rPr>
          <w:color w:val="auto"/>
        </w:rPr>
        <w:t xml:space="preserve"> </w:t>
      </w:r>
      <w:r w:rsidRPr="00B410B1">
        <w:rPr>
          <w:rStyle w:val="char"/>
          <w:rFonts w:hint="eastAsia"/>
          <w:color w:val="auto"/>
        </w:rPr>
        <w:t>（Ａ）</w:t>
      </w:r>
      <w:r w:rsidRPr="00B410B1">
        <w:rPr>
          <w:color w:val="auto"/>
        </w:rPr>
        <w:t>問君何能爾</w:t>
      </w:r>
      <w:r w:rsidRPr="00B410B1">
        <w:rPr>
          <w:rFonts w:hint="eastAsia"/>
          <w:color w:val="auto"/>
        </w:rPr>
        <w:t>？</w:t>
      </w:r>
      <w:r w:rsidRPr="00B410B1">
        <w:rPr>
          <w:color w:val="auto"/>
        </w:rPr>
        <w:t>心遠地自偏</w:t>
      </w:r>
      <w:r w:rsidRPr="00B410B1">
        <w:rPr>
          <w:rStyle w:val="char"/>
          <w:rFonts w:hint="eastAsia"/>
          <w:color w:val="auto"/>
        </w:rPr>
        <w:t>（Ｂ）</w:t>
      </w:r>
      <w:r w:rsidRPr="00B410B1">
        <w:rPr>
          <w:rFonts w:ascii="Helvetica" w:hAnsi="Helvetica" w:cs="Helvetica"/>
          <w:color w:val="auto"/>
          <w:shd w:val="clear" w:color="auto" w:fill="FFFFFF"/>
        </w:rPr>
        <w:t>我明明是個小孩子，混吃混玩，而我為什麼卻不感謝老天爺？</w:t>
      </w:r>
      <w:r w:rsidRPr="00B410B1">
        <w:rPr>
          <w:color w:val="auto"/>
        </w:rPr>
        <w:t xml:space="preserve"> </w:t>
      </w:r>
      <w:r w:rsidRPr="00B410B1">
        <w:rPr>
          <w:rStyle w:val="char"/>
          <w:rFonts w:hint="eastAsia"/>
          <w:color w:val="auto"/>
        </w:rPr>
        <w:t>（Ｃ）</w:t>
      </w:r>
      <w:r w:rsidRPr="00B410B1">
        <w:rPr>
          <w:color w:val="auto"/>
        </w:rPr>
        <w:t>近朱者赤，近墨者黑。與朋友交往能不謹慎嗎？</w:t>
      </w:r>
      <w:r w:rsidR="003C5192" w:rsidRPr="00B410B1">
        <w:rPr>
          <w:rStyle w:val="char"/>
          <w:rFonts w:hint="eastAsia"/>
          <w:color w:val="auto"/>
        </w:rPr>
        <w:t>（Ｄ）</w:t>
      </w:r>
      <w:r w:rsidR="005D7641">
        <w:rPr>
          <w:color w:val="auto"/>
        </w:rPr>
        <w:t>聰明的，你告訴我，我們的日子為</w:t>
      </w:r>
      <w:r w:rsidR="008551C1">
        <w:rPr>
          <w:rFonts w:hint="eastAsia"/>
          <w:color w:val="auto"/>
        </w:rPr>
        <w:t>什</w:t>
      </w:r>
      <w:r w:rsidR="005D7641">
        <w:rPr>
          <w:color w:val="auto"/>
        </w:rPr>
        <w:t>麼一去不復返呢？</w:t>
      </w:r>
    </w:p>
    <w:bookmarkStart w:id="7" w:name="Q2CH0821860"/>
    <w:bookmarkEnd w:id="6"/>
    <w:p w:rsidR="0050489F" w:rsidRPr="00B410B1" w:rsidRDefault="0050489F" w:rsidP="00212121">
      <w:pPr>
        <w:pStyle w:val="1"/>
        <w:adjustRightInd w:val="0"/>
        <w:snapToGrid w:val="0"/>
        <w:spacing w:line="480" w:lineRule="auto"/>
        <w:ind w:left="1106" w:hanging="1106"/>
        <w:rPr>
          <w:rStyle w:val="char"/>
          <w:color w:val="auto"/>
        </w:rPr>
      </w:pPr>
      <w:r w:rsidRPr="00B410B1">
        <w:rPr>
          <w:rFonts w:ascii="新細明體" w:hAnsi="新細明體" w:cs="標楷體"/>
          <w:b/>
          <w:color w:val="auto"/>
        </w:rPr>
        <w:fldChar w:fldCharType="begin"/>
      </w:r>
      <w:r w:rsidRPr="00B410B1">
        <w:rPr>
          <w:rFonts w:ascii="新細明體" w:hAnsi="新細明體" w:cs="標楷體"/>
          <w:b/>
          <w:color w:val="auto"/>
        </w:rPr>
        <w:instrText xml:space="preserve"> eq \o(\s\do 0( 8. )) </w:instrText>
      </w:r>
      <w:r w:rsidRPr="00B410B1">
        <w:rPr>
          <w:rFonts w:ascii="新細明體" w:hAnsi="新細明體" w:cs="標楷體"/>
          <w:b/>
          <w:color w:val="auto"/>
        </w:rPr>
        <w:fldChar w:fldCharType="end"/>
      </w:r>
      <w:r w:rsidRPr="00B410B1">
        <w:rPr>
          <w:rFonts w:ascii="標楷體" w:eastAsia="標楷體" w:hAnsi="標楷體" w:cs="標楷體"/>
          <w:color w:val="auto"/>
        </w:rPr>
        <w:t>（</w:t>
      </w:r>
      <w:r w:rsidR="00BD7F49" w:rsidRPr="00B410B1">
        <w:rPr>
          <w:rFonts w:ascii="標楷體" w:eastAsia="標楷體" w:hAnsi="標楷體" w:cs="標楷體" w:hint="eastAsia"/>
          <w:color w:val="auto"/>
        </w:rPr>
        <w:t xml:space="preserve"> </w:t>
      </w:r>
      <w:r w:rsidRPr="00B410B1">
        <w:rPr>
          <w:rFonts w:ascii="標楷體" w:eastAsia="標楷體" w:hAnsi="標楷體" w:cs="標楷體"/>
          <w:color w:val="auto"/>
        </w:rPr>
        <w:t xml:space="preserve">  ）</w:t>
      </w:r>
      <w:r w:rsidRPr="00B410B1">
        <w:rPr>
          <w:color w:val="auto"/>
        </w:rPr>
        <w:t>下列各句，何者文字使用最精簡？</w:t>
      </w:r>
      <w:r w:rsidRPr="00B410B1">
        <w:rPr>
          <w:color w:val="auto"/>
        </w:rPr>
        <w:t xml:space="preserve"> </w:t>
      </w:r>
      <w:r w:rsidRPr="00B410B1">
        <w:rPr>
          <w:rStyle w:val="char"/>
          <w:rFonts w:hint="eastAsia"/>
          <w:color w:val="auto"/>
        </w:rPr>
        <w:t>（Ａ）</w:t>
      </w:r>
      <w:r w:rsidRPr="00B410B1">
        <w:rPr>
          <w:color w:val="auto"/>
        </w:rPr>
        <w:t>旅行和閱讀是相輔相成的，都能讓人有探索的衝動，進而引發</w:t>
      </w:r>
      <w:r w:rsidRPr="00B410B1">
        <w:rPr>
          <w:rFonts w:hint="eastAsia"/>
          <w:color w:val="auto"/>
        </w:rPr>
        <w:t>不</w:t>
      </w:r>
      <w:r w:rsidRPr="00B410B1">
        <w:rPr>
          <w:color w:val="auto"/>
        </w:rPr>
        <w:t>同的感想</w:t>
      </w:r>
      <w:r w:rsidRPr="00B410B1">
        <w:rPr>
          <w:rStyle w:val="char"/>
          <w:rFonts w:hint="eastAsia"/>
          <w:color w:val="auto"/>
        </w:rPr>
        <w:t>（Ｂ）</w:t>
      </w:r>
      <w:r w:rsidRPr="00B410B1">
        <w:rPr>
          <w:color w:val="auto"/>
        </w:rPr>
        <w:t>這部汽車模型，是</w:t>
      </w:r>
      <w:r w:rsidRPr="00B410B1">
        <w:rPr>
          <w:rFonts w:hint="eastAsia"/>
          <w:color w:val="auto"/>
        </w:rPr>
        <w:t>哥哥</w:t>
      </w:r>
      <w:r w:rsidRPr="00B410B1">
        <w:rPr>
          <w:color w:val="auto"/>
        </w:rPr>
        <w:t>一手獨力完成組裝的</w:t>
      </w:r>
      <w:r w:rsidRPr="00B410B1">
        <w:rPr>
          <w:color w:val="auto"/>
        </w:rPr>
        <w:t xml:space="preserve"> </w:t>
      </w:r>
      <w:r w:rsidRPr="00B410B1">
        <w:rPr>
          <w:rStyle w:val="char"/>
          <w:rFonts w:hint="eastAsia"/>
          <w:color w:val="auto"/>
        </w:rPr>
        <w:t>（Ｃ）</w:t>
      </w:r>
      <w:r w:rsidRPr="00B410B1">
        <w:rPr>
          <w:color w:val="auto"/>
        </w:rPr>
        <w:t>成功者絢麗光彩的背後臺面下，付出的心血常</w:t>
      </w:r>
      <w:r w:rsidRPr="00B410B1">
        <w:rPr>
          <w:rFonts w:hint="eastAsia"/>
          <w:color w:val="auto"/>
        </w:rPr>
        <w:t>讓</w:t>
      </w:r>
      <w:r w:rsidRPr="00B410B1">
        <w:rPr>
          <w:color w:val="auto"/>
        </w:rPr>
        <w:t>人難以想像</w:t>
      </w:r>
      <w:r w:rsidRPr="00B410B1">
        <w:rPr>
          <w:color w:val="auto"/>
        </w:rPr>
        <w:t xml:space="preserve"> </w:t>
      </w:r>
      <w:r w:rsidR="003C5192" w:rsidRPr="00B410B1">
        <w:rPr>
          <w:rStyle w:val="char"/>
          <w:rFonts w:hint="eastAsia"/>
          <w:color w:val="auto"/>
        </w:rPr>
        <w:t>（Ｄ）</w:t>
      </w:r>
      <w:r w:rsidRPr="00B410B1">
        <w:rPr>
          <w:color w:val="auto"/>
        </w:rPr>
        <w:t>他彈奏鋼琴時，即使曲子複雜、節奏快速，尚且還能向臺下觀眾揮手致意。</w:t>
      </w:r>
    </w:p>
    <w:bookmarkEnd w:id="7"/>
    <w:p w:rsidR="002C217F" w:rsidRPr="00B410B1" w:rsidRDefault="0050489F" w:rsidP="00212121">
      <w:pPr>
        <w:spacing w:line="480" w:lineRule="auto"/>
        <w:ind w:left="1201" w:hangingChars="500" w:hanging="1201"/>
      </w:pPr>
      <w:r w:rsidRPr="00B410B1">
        <w:rPr>
          <w:rFonts w:ascii="新細明體" w:hAnsi="新細明體" w:cs="標楷體"/>
          <w:b/>
        </w:rPr>
        <w:fldChar w:fldCharType="begin"/>
      </w:r>
      <w:r w:rsidRPr="00B410B1">
        <w:rPr>
          <w:rFonts w:ascii="新細明體" w:hAnsi="新細明體" w:cs="標楷體"/>
          <w:b/>
        </w:rPr>
        <w:instrText xml:space="preserve"> eq \o(\s\do 0( 9. )) </w:instrText>
      </w:r>
      <w:r w:rsidRPr="00B410B1">
        <w:rPr>
          <w:rFonts w:ascii="新細明體" w:hAnsi="新細明體" w:cs="標楷體"/>
          <w:b/>
        </w:rPr>
        <w:fldChar w:fldCharType="end"/>
      </w:r>
      <w:r w:rsidRPr="00B410B1">
        <w:rPr>
          <w:rFonts w:ascii="標楷體" w:eastAsia="標楷體" w:hAnsi="標楷體" w:cs="標楷體"/>
        </w:rPr>
        <w:t xml:space="preserve">（ </w:t>
      </w:r>
      <w:r w:rsidR="00BD7F49" w:rsidRPr="00B410B1">
        <w:rPr>
          <w:rFonts w:ascii="標楷體" w:eastAsia="標楷體" w:hAnsi="標楷體" w:cs="標楷體"/>
        </w:rPr>
        <w:t xml:space="preserve"> </w:t>
      </w:r>
      <w:r w:rsidRPr="00B410B1">
        <w:rPr>
          <w:rFonts w:ascii="標楷體" w:eastAsia="標楷體" w:hAnsi="標楷體" w:cs="標楷體"/>
        </w:rPr>
        <w:t xml:space="preserve"> ）</w:t>
      </w:r>
      <w:r w:rsidRPr="00B410B1">
        <w:rPr>
          <w:rStyle w:val="char"/>
          <w:rFonts w:hint="eastAsia"/>
          <w:color w:val="auto"/>
        </w:rPr>
        <w:t>「離開家鄉幾十年，家鄉的景物早已□□□□，不同於兒時的記憶。」缺空處</w:t>
      </w:r>
      <w:r w:rsidRPr="00B410B1">
        <w:rPr>
          <w:rStyle w:val="char"/>
          <w:rFonts w:hint="eastAsia"/>
          <w:color w:val="auto"/>
          <w:u w:val="double"/>
        </w:rPr>
        <w:t>不能</w:t>
      </w:r>
      <w:r w:rsidRPr="00B410B1">
        <w:rPr>
          <w:rStyle w:val="char"/>
          <w:rFonts w:hint="eastAsia"/>
          <w:color w:val="auto"/>
        </w:rPr>
        <w:t>填入下列何者？　（Ａ）</w:t>
      </w:r>
      <w:r w:rsidR="00933A9F" w:rsidRPr="00B410B1">
        <w:rPr>
          <w:rStyle w:val="char"/>
          <w:rFonts w:hint="eastAsia"/>
          <w:color w:val="auto"/>
        </w:rPr>
        <w:t>曇花一現</w:t>
      </w:r>
      <w:r w:rsidRPr="00B410B1">
        <w:rPr>
          <w:rStyle w:val="char"/>
          <w:rFonts w:hint="eastAsia"/>
          <w:color w:val="auto"/>
        </w:rPr>
        <w:t xml:space="preserve">　（Ｂ）</w:t>
      </w:r>
      <w:r w:rsidR="00933A9F" w:rsidRPr="00B410B1">
        <w:rPr>
          <w:rStyle w:val="char"/>
          <w:rFonts w:hint="eastAsia"/>
          <w:color w:val="auto"/>
        </w:rPr>
        <w:t>物換星移</w:t>
      </w:r>
      <w:r w:rsidRPr="00B410B1">
        <w:rPr>
          <w:rStyle w:val="char"/>
          <w:rFonts w:hint="eastAsia"/>
          <w:color w:val="auto"/>
        </w:rPr>
        <w:t xml:space="preserve">　（Ｃ）白雲蒼狗　（Ｄ）滄海桑田。</w:t>
      </w:r>
    </w:p>
    <w:p w:rsidR="002C217F" w:rsidRPr="00B410B1" w:rsidRDefault="0050489F" w:rsidP="00212121">
      <w:pPr>
        <w:spacing w:line="480" w:lineRule="auto"/>
        <w:ind w:left="1201" w:hangingChars="500" w:hanging="1201"/>
      </w:pPr>
      <w:r w:rsidRPr="00B410B1">
        <w:rPr>
          <w:rFonts w:ascii="新細明體" w:hAnsi="新細明體" w:cs="標楷體"/>
          <w:b/>
        </w:rPr>
        <w:fldChar w:fldCharType="begin"/>
      </w:r>
      <w:r w:rsidRPr="00B410B1">
        <w:rPr>
          <w:rFonts w:ascii="新細明體" w:hAnsi="新細明體" w:cs="標楷體"/>
          <w:b/>
        </w:rPr>
        <w:instrText xml:space="preserve"> eq \o(\s\do 0(10. )) </w:instrText>
      </w:r>
      <w:r w:rsidRPr="00B410B1">
        <w:rPr>
          <w:rFonts w:ascii="新細明體" w:hAnsi="新細明體" w:cs="標楷體"/>
          <w:b/>
        </w:rPr>
        <w:fldChar w:fldCharType="end"/>
      </w:r>
      <w:r w:rsidRPr="00B410B1">
        <w:rPr>
          <w:rFonts w:ascii="標楷體" w:eastAsia="標楷體" w:hAnsi="標楷體" w:cs="標楷體"/>
        </w:rPr>
        <w:t xml:space="preserve">（ </w:t>
      </w:r>
      <w:r w:rsidR="00BD7F49" w:rsidRPr="00B410B1">
        <w:rPr>
          <w:rFonts w:ascii="標楷體" w:eastAsia="標楷體" w:hAnsi="標楷體" w:cs="標楷體"/>
        </w:rPr>
        <w:t xml:space="preserve"> </w:t>
      </w:r>
      <w:r w:rsidRPr="00B410B1">
        <w:rPr>
          <w:rFonts w:ascii="標楷體" w:eastAsia="標楷體" w:hAnsi="標楷體" w:cs="標楷體"/>
        </w:rPr>
        <w:t xml:space="preserve"> ）</w:t>
      </w:r>
      <w:r w:rsidRPr="00B410B1">
        <w:t>「得之於人者太多，出之於己者太少。」句中「於」字的意思與下列何者相同？</w:t>
      </w:r>
      <w:r w:rsidRPr="00B410B1">
        <w:t xml:space="preserve"> </w:t>
      </w:r>
      <w:r w:rsidR="00AB28B2" w:rsidRPr="00B410B1">
        <w:rPr>
          <w:rStyle w:val="char"/>
          <w:rFonts w:hint="eastAsia"/>
          <w:color w:val="auto"/>
        </w:rPr>
        <w:t>（Ａ）</w:t>
      </w:r>
      <w:r w:rsidRPr="00B410B1">
        <w:t>青出「於」藍</w:t>
      </w:r>
      <w:r w:rsidRPr="00B410B1">
        <w:t xml:space="preserve"> </w:t>
      </w:r>
      <w:r w:rsidR="00AB28B2" w:rsidRPr="00B410B1">
        <w:rPr>
          <w:rStyle w:val="char"/>
          <w:rFonts w:hint="eastAsia"/>
          <w:color w:val="auto"/>
        </w:rPr>
        <w:t>（Ｂ）</w:t>
      </w:r>
      <w:r w:rsidRPr="00B410B1">
        <w:t>相與步「於」中庭</w:t>
      </w:r>
      <w:r w:rsidRPr="00B410B1">
        <w:t xml:space="preserve"> </w:t>
      </w:r>
      <w:r w:rsidR="00AB28B2" w:rsidRPr="00B410B1">
        <w:rPr>
          <w:rStyle w:val="char"/>
          <w:rFonts w:hint="eastAsia"/>
          <w:color w:val="auto"/>
        </w:rPr>
        <w:t>（Ｃ）</w:t>
      </w:r>
      <w:r w:rsidRPr="00B410B1">
        <w:t>「於」</w:t>
      </w:r>
      <w:r w:rsidRPr="00B410B1">
        <w:rPr>
          <w:rFonts w:hint="eastAsia"/>
        </w:rPr>
        <w:t>心不忍</w:t>
      </w:r>
      <w:r w:rsidRPr="00B410B1">
        <w:t xml:space="preserve"> </w:t>
      </w:r>
      <w:r w:rsidR="00AB28B2" w:rsidRPr="00B410B1">
        <w:rPr>
          <w:rStyle w:val="char"/>
          <w:rFonts w:hint="eastAsia"/>
          <w:color w:val="auto"/>
        </w:rPr>
        <w:t>（Ｄ）</w:t>
      </w:r>
      <w:r w:rsidRPr="00B410B1">
        <w:t>祖母之「於」我家。</w:t>
      </w:r>
    </w:p>
    <w:p w:rsidR="002C217F" w:rsidRPr="00B410B1" w:rsidRDefault="002C217F" w:rsidP="002C217F"/>
    <w:p w:rsidR="002C217F" w:rsidRPr="00B410B1" w:rsidRDefault="002C217F" w:rsidP="002C217F"/>
    <w:p w:rsidR="002C217F" w:rsidRDefault="002C217F" w:rsidP="002C217F"/>
    <w:p w:rsidR="00212121" w:rsidRDefault="00212121" w:rsidP="002C217F"/>
    <w:p w:rsidR="00212121" w:rsidRDefault="00212121" w:rsidP="002C217F">
      <w:bookmarkStart w:id="8" w:name="_GoBack"/>
      <w:bookmarkEnd w:id="8"/>
    </w:p>
    <w:p w:rsidR="00212121" w:rsidRDefault="00212121" w:rsidP="002C217F"/>
    <w:p w:rsidR="00212121" w:rsidRDefault="00212121" w:rsidP="002C217F"/>
    <w:p w:rsidR="00212121" w:rsidRDefault="00212121" w:rsidP="002C217F"/>
    <w:p w:rsidR="00212121" w:rsidRPr="00B410B1" w:rsidRDefault="00212121" w:rsidP="002C217F">
      <w:pPr>
        <w:rPr>
          <w:rFonts w:hint="eastAsia"/>
        </w:rPr>
      </w:pPr>
    </w:p>
    <w:p w:rsidR="002C217F" w:rsidRPr="00B410B1" w:rsidRDefault="002C217F" w:rsidP="002C217F"/>
    <w:p w:rsidR="0050489F" w:rsidRDefault="002C217F" w:rsidP="002D299C">
      <w:r w:rsidRPr="00B410B1">
        <w:t>彰化縣立國民中學</w:t>
      </w:r>
      <w:r w:rsidRPr="00B410B1">
        <w:t xml:space="preserve"> 110 </w:t>
      </w:r>
      <w:r w:rsidRPr="00B410B1">
        <w:t>學年度</w:t>
      </w:r>
      <w:r w:rsidRPr="00B410B1">
        <w:t xml:space="preserve"> </w:t>
      </w:r>
      <w:r w:rsidRPr="00B410B1">
        <w:t>第</w:t>
      </w:r>
      <w:r w:rsidRPr="00B410B1">
        <w:t xml:space="preserve"> 2 </w:t>
      </w:r>
      <w:r w:rsidRPr="00B410B1">
        <w:t>學期</w:t>
      </w:r>
      <w:r w:rsidRPr="00B410B1">
        <w:t xml:space="preserve"> </w:t>
      </w:r>
      <w:r w:rsidRPr="00B410B1">
        <w:t>補考</w:t>
      </w:r>
      <w:r w:rsidRPr="00B410B1">
        <w:t xml:space="preserve"> </w:t>
      </w:r>
      <w:r w:rsidRPr="00B410B1">
        <w:t>國文科</w:t>
      </w:r>
      <w:r w:rsidRPr="00B410B1">
        <w:t xml:space="preserve"> </w:t>
      </w:r>
      <w:r w:rsidR="00B8554B">
        <w:rPr>
          <w:rFonts w:hint="eastAsia"/>
        </w:rPr>
        <w:t>七</w:t>
      </w:r>
      <w:r w:rsidRPr="00B410B1">
        <w:t>年級解答</w:t>
      </w:r>
      <w:r w:rsidRPr="00B410B1">
        <w:t xml:space="preserve"> </w:t>
      </w:r>
    </w:p>
    <w:p w:rsidR="00B8554B" w:rsidRPr="00B410B1" w:rsidRDefault="00B8554B" w:rsidP="002D299C"/>
    <w:p w:rsidR="0050489F" w:rsidRPr="00B410B1" w:rsidRDefault="0050489F" w:rsidP="002D299C">
      <w:r w:rsidRPr="00B410B1">
        <w:rPr>
          <w:rFonts w:hint="eastAsia"/>
        </w:rPr>
        <w:t>一、</w:t>
      </w:r>
      <w:r w:rsidR="002C217F" w:rsidRPr="00B410B1">
        <w:t>單選題</w:t>
      </w:r>
      <w:r w:rsidR="002C217F" w:rsidRPr="00B410B1">
        <w:t>(</w:t>
      </w:r>
      <w:r w:rsidR="002C217F" w:rsidRPr="00B410B1">
        <w:t>每題</w:t>
      </w:r>
      <w:r w:rsidR="002C217F" w:rsidRPr="00B410B1">
        <w:t xml:space="preserve"> 10 </w:t>
      </w:r>
      <w:r w:rsidR="002C217F" w:rsidRPr="00B410B1">
        <w:t>分</w:t>
      </w:r>
      <w:r w:rsidR="002C217F" w:rsidRPr="00B410B1">
        <w:t>)</w:t>
      </w:r>
    </w:p>
    <w:p w:rsidR="00B8554B" w:rsidRPr="00B8554B" w:rsidRDefault="003C5302" w:rsidP="002D299C">
      <w:pPr>
        <w:rPr>
          <w:sz w:val="48"/>
          <w:szCs w:val="48"/>
        </w:rPr>
      </w:pPr>
      <w:r>
        <w:rPr>
          <w:sz w:val="48"/>
          <w:szCs w:val="48"/>
        </w:rPr>
        <w:t xml:space="preserve"> 1</w:t>
      </w:r>
      <w:r w:rsidR="00B8554B" w:rsidRPr="00B8554B">
        <w:rPr>
          <w:rFonts w:hint="eastAsia"/>
          <w:sz w:val="48"/>
          <w:szCs w:val="48"/>
        </w:rPr>
        <w:t>、</w:t>
      </w:r>
      <w:r w:rsidR="00B8554B" w:rsidRPr="00B8554B">
        <w:rPr>
          <w:sz w:val="48"/>
          <w:szCs w:val="48"/>
        </w:rPr>
        <w:t>CDABB</w:t>
      </w:r>
      <w:r w:rsidR="002C217F" w:rsidRPr="00B8554B">
        <w:rPr>
          <w:sz w:val="48"/>
          <w:szCs w:val="48"/>
        </w:rPr>
        <w:t xml:space="preserve"> </w:t>
      </w:r>
    </w:p>
    <w:p w:rsidR="002D299C" w:rsidRPr="00B8554B" w:rsidRDefault="002C217F" w:rsidP="00B8554B">
      <w:pPr>
        <w:rPr>
          <w:sz w:val="48"/>
          <w:szCs w:val="48"/>
        </w:rPr>
      </w:pPr>
      <w:r w:rsidRPr="00B8554B">
        <w:rPr>
          <w:sz w:val="48"/>
          <w:szCs w:val="48"/>
        </w:rPr>
        <w:t xml:space="preserve"> </w:t>
      </w:r>
      <w:r w:rsidR="00B8554B" w:rsidRPr="00B8554B">
        <w:rPr>
          <w:sz w:val="48"/>
          <w:szCs w:val="48"/>
        </w:rPr>
        <w:t>6</w:t>
      </w:r>
      <w:r w:rsidR="00B8554B" w:rsidRPr="00B8554B">
        <w:rPr>
          <w:rFonts w:hint="eastAsia"/>
          <w:sz w:val="48"/>
          <w:szCs w:val="48"/>
        </w:rPr>
        <w:t>、</w:t>
      </w:r>
      <w:r w:rsidRPr="00B8554B">
        <w:rPr>
          <w:sz w:val="48"/>
          <w:szCs w:val="48"/>
        </w:rPr>
        <w:t>C</w:t>
      </w:r>
      <w:r w:rsidR="00B8554B" w:rsidRPr="00B8554B">
        <w:rPr>
          <w:sz w:val="48"/>
          <w:szCs w:val="48"/>
        </w:rPr>
        <w:t>CAAA</w:t>
      </w:r>
    </w:p>
    <w:sectPr w:rsidR="002D299C" w:rsidRPr="00B8554B" w:rsidSect="00212121">
      <w:pgSz w:w="14570" w:h="20636" w:code="12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2DA1" w:rsidRDefault="00A02DA1" w:rsidP="00212121">
      <w:r>
        <w:separator/>
      </w:r>
    </w:p>
  </w:endnote>
  <w:endnote w:type="continuationSeparator" w:id="0">
    <w:p w:rsidR="00A02DA1" w:rsidRDefault="00A02DA1" w:rsidP="00212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2DA1" w:rsidRDefault="00A02DA1" w:rsidP="00212121">
      <w:r>
        <w:separator/>
      </w:r>
    </w:p>
  </w:footnote>
  <w:footnote w:type="continuationSeparator" w:id="0">
    <w:p w:rsidR="00A02DA1" w:rsidRDefault="00A02DA1" w:rsidP="002121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A526C1"/>
    <w:multiLevelType w:val="hybridMultilevel"/>
    <w:tmpl w:val="2ED85B7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99C"/>
    <w:rsid w:val="00212121"/>
    <w:rsid w:val="00214B23"/>
    <w:rsid w:val="002C217F"/>
    <w:rsid w:val="002D299C"/>
    <w:rsid w:val="003C5192"/>
    <w:rsid w:val="003C5302"/>
    <w:rsid w:val="0050489F"/>
    <w:rsid w:val="005125AF"/>
    <w:rsid w:val="005D7641"/>
    <w:rsid w:val="008551C1"/>
    <w:rsid w:val="00933A9F"/>
    <w:rsid w:val="00961154"/>
    <w:rsid w:val="00A02DA1"/>
    <w:rsid w:val="00AB28B2"/>
    <w:rsid w:val="00B410B1"/>
    <w:rsid w:val="00B63623"/>
    <w:rsid w:val="00B8554B"/>
    <w:rsid w:val="00BD7F49"/>
    <w:rsid w:val="00E5454B"/>
    <w:rsid w:val="00E82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969CB0"/>
  <w15:chartTrackingRefBased/>
  <w15:docId w15:val="{176FDCA3-B2FC-45BD-A182-3916EBEEC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299C"/>
    <w:pPr>
      <w:ind w:leftChars="200" w:left="480"/>
    </w:pPr>
  </w:style>
  <w:style w:type="character" w:customStyle="1" w:styleId="char">
    <w:name w:val="char國中題目"/>
    <w:rsid w:val="0050489F"/>
    <w:rPr>
      <w:rFonts w:ascii="Times New Roman" w:eastAsia="新細明體" w:hAnsi="Times New Roman" w:cs="Times New Roman"/>
      <w:b w:val="0"/>
      <w:i w:val="0"/>
      <w:snapToGrid/>
      <w:color w:val="000000"/>
      <w:w w:val="100"/>
      <w:kern w:val="0"/>
      <w:sz w:val="24"/>
      <w:u w:val="none"/>
    </w:rPr>
  </w:style>
  <w:style w:type="paragraph" w:customStyle="1" w:styleId="1">
    <w:name w:val="內文1"/>
    <w:qFormat/>
    <w:rsid w:val="0050489F"/>
    <w:rPr>
      <w:rFonts w:ascii="Times New Roman" w:eastAsia="新細明體" w:hAnsi="Times New Roman" w:cs="Times New Roman"/>
      <w:snapToGrid w:val="0"/>
      <w:color w:val="000000"/>
      <w:kern w:val="0"/>
    </w:rPr>
  </w:style>
  <w:style w:type="paragraph" w:styleId="a4">
    <w:name w:val="header"/>
    <w:basedOn w:val="a"/>
    <w:link w:val="a5"/>
    <w:uiPriority w:val="99"/>
    <w:unhideWhenUsed/>
    <w:rsid w:val="002121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1212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121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1212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213</Words>
  <Characters>1219</Characters>
  <Application>Microsoft Office Word</Application>
  <DocSecurity>0</DocSecurity>
  <Lines>10</Lines>
  <Paragraphs>2</Paragraphs>
  <ScaleCrop>false</ScaleCrop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66</cp:revision>
  <dcterms:created xsi:type="dcterms:W3CDTF">2022-06-20T01:39:00Z</dcterms:created>
  <dcterms:modified xsi:type="dcterms:W3CDTF">2022-08-19T02:12:00Z</dcterms:modified>
</cp:coreProperties>
</file>