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A9" w:rsidRPr="00A24620" w:rsidRDefault="00155DA9" w:rsidP="002E1A5E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bookmarkStart w:id="0" w:name="_GoBack"/>
      <w:bookmarkEnd w:id="0"/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 w:rsidR="00A24620"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 w:rsidR="00A24620"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2E1A5E" w:rsidRPr="002E1A5E" w:rsidRDefault="00B27137" w:rsidP="002E1A5E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="002E1A5E"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="002E1A5E"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="002E1A5E"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="002E1A5E"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="002E1A5E" w:rsidRPr="002E1A5E">
        <w:rPr>
          <w:rFonts w:ascii="標楷體" w:eastAsia="標楷體" w:hAnsi="標楷體"/>
          <w:b w:val="0"/>
          <w:sz w:val="32"/>
          <w:szCs w:val="32"/>
        </w:rPr>
        <w:t>中</w:t>
      </w:r>
      <w:r w:rsidR="00A24620"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="002E1A5E"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="002E1A5E"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="002E1A5E"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="00155DA9"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="00155DA9"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="002E1A5E"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 w:rsidR="00A24620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="002E1A5E"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="002E1A5E" w:rsidRPr="002E1A5E">
        <w:rPr>
          <w:rFonts w:ascii="標楷體" w:eastAsia="標楷體" w:hAnsi="標楷體"/>
          <w:b w:val="0"/>
          <w:sz w:val="32"/>
          <w:szCs w:val="32"/>
        </w:rPr>
        <w:t>生</w:t>
      </w:r>
      <w:r w:rsidR="00155DA9"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="00155DA9"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="00155DA9"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="00155DA9"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2E1A5E" w:rsidRPr="002E1A5E" w:rsidRDefault="002E1A5E" w:rsidP="00A24620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 w:rsidR="00A24620">
        <w:rPr>
          <w:rFonts w:ascii="標楷體" w:eastAsia="標楷體" w:hAnsi="標楷體" w:hint="eastAsia"/>
          <w:spacing w:val="30"/>
          <w:sz w:val="32"/>
          <w:szCs w:val="32"/>
        </w:rPr>
        <w:t>(以</w:t>
      </w:r>
      <w:r w:rsidR="00A24620">
        <w:rPr>
          <w:rFonts w:ascii="標楷體" w:eastAsia="標楷體" w:hAnsi="標楷體"/>
          <w:spacing w:val="30"/>
          <w:sz w:val="32"/>
          <w:szCs w:val="32"/>
        </w:rPr>
        <w:t>下</w:t>
      </w:r>
      <w:r w:rsidR="00A24620">
        <w:rPr>
          <w:rFonts w:ascii="標楷體" w:eastAsia="標楷體" w:hAnsi="標楷體" w:hint="eastAsia"/>
          <w:spacing w:val="30"/>
          <w:sz w:val="32"/>
          <w:szCs w:val="32"/>
        </w:rPr>
        <w:t>簡</w:t>
      </w:r>
      <w:r w:rsidR="00A24620">
        <w:rPr>
          <w:rFonts w:ascii="標楷體" w:eastAsia="標楷體" w:hAnsi="標楷體"/>
          <w:spacing w:val="30"/>
          <w:sz w:val="32"/>
          <w:szCs w:val="32"/>
        </w:rPr>
        <w:t>稱</w:t>
      </w:r>
      <w:r w:rsidR="00A24620">
        <w:rPr>
          <w:rFonts w:ascii="標楷體" w:eastAsia="標楷體" w:hAnsi="標楷體" w:hint="eastAsia"/>
          <w:spacing w:val="30"/>
          <w:sz w:val="32"/>
          <w:szCs w:val="32"/>
        </w:rPr>
        <w:t>貴</w:t>
      </w:r>
      <w:r w:rsidR="00A24620">
        <w:rPr>
          <w:rFonts w:ascii="標楷體" w:eastAsia="標楷體" w:hAnsi="標楷體"/>
          <w:spacing w:val="30"/>
          <w:sz w:val="32"/>
          <w:szCs w:val="32"/>
        </w:rPr>
        <w:t>校</w:t>
      </w:r>
      <w:r w:rsidR="00A24620">
        <w:rPr>
          <w:rFonts w:ascii="標楷體" w:eastAsia="標楷體" w:hAnsi="標楷體" w:hint="eastAsia"/>
          <w:spacing w:val="30"/>
          <w:sz w:val="32"/>
          <w:szCs w:val="32"/>
        </w:rPr>
        <w:t>)</w:t>
      </w:r>
      <w:r w:rsidR="0020712E">
        <w:rPr>
          <w:rFonts w:ascii="標楷體" w:eastAsia="標楷體" w:hAnsi="標楷體" w:hint="eastAsia"/>
          <w:spacing w:val="30"/>
          <w:sz w:val="32"/>
          <w:szCs w:val="32"/>
        </w:rPr>
        <w:t>就</w:t>
      </w:r>
      <w:r w:rsidR="0020712E"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</w:t>
      </w:r>
      <w:r w:rsidR="0020712E">
        <w:rPr>
          <w:rFonts w:ascii="標楷體" w:eastAsia="標楷體" w:hAnsi="標楷體" w:hint="eastAsia"/>
          <w:spacing w:val="30"/>
          <w:sz w:val="32"/>
          <w:szCs w:val="32"/>
        </w:rPr>
        <w:t>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 w:rsidR="000757DE"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A24620" w:rsidRDefault="00B27137" w:rsidP="00A24620">
      <w:pPr>
        <w:pStyle w:val="2"/>
        <w:keepNext w:val="0"/>
        <w:widowControl/>
        <w:numPr>
          <w:ilvl w:val="0"/>
          <w:numId w:val="2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="00155DA9"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="00155DA9"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="00155DA9"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="00155DA9"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="00155DA9"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="00155DA9"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="00155DA9"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="00155DA9"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="00E9151D">
        <w:rPr>
          <w:rFonts w:ascii="標楷體" w:eastAsia="標楷體" w:hAnsi="標楷體" w:hint="eastAsia"/>
          <w:b w:val="0"/>
          <w:sz w:val="32"/>
          <w:szCs w:val="32"/>
        </w:rPr>
        <w:t>中第2點第2項</w:t>
      </w:r>
      <w:r w:rsidR="00155DA9"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="00155DA9"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="00155DA9"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="00155DA9" w:rsidRPr="00A24620">
        <w:rPr>
          <w:rFonts w:ascii="標楷體" w:eastAsia="標楷體" w:hAnsi="標楷體" w:hint="eastAsia"/>
          <w:sz w:val="32"/>
          <w:szCs w:val="32"/>
        </w:rPr>
        <w:t>「患有</w:t>
      </w:r>
      <w:r w:rsidR="00155DA9"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="00155DA9" w:rsidRPr="00A24620">
        <w:rPr>
          <w:rFonts w:ascii="標楷體" w:eastAsia="標楷體" w:hAnsi="標楷體" w:hint="eastAsia"/>
          <w:sz w:val="32"/>
          <w:szCs w:val="32"/>
        </w:rPr>
        <w:t>疾病、法定傳染病、智能障礙、藥癮毒癮者、憂鬱（自</w:t>
      </w:r>
      <w:r w:rsidR="00155DA9"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="00155DA9"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155DA9"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2E1A5E" w:rsidRPr="00A24620" w:rsidRDefault="00B27137" w:rsidP="00A24620">
      <w:pPr>
        <w:pStyle w:val="2"/>
        <w:keepNext w:val="0"/>
        <w:widowControl/>
        <w:numPr>
          <w:ilvl w:val="0"/>
          <w:numId w:val="2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="002E1A5E"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="002E1A5E"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="002E1A5E"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="002E1A5E"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="00A24620">
        <w:rPr>
          <w:rFonts w:ascii="標楷體" w:eastAsia="標楷體" w:hAnsi="標楷體"/>
          <w:b w:val="0"/>
          <w:sz w:val="32"/>
          <w:szCs w:val="32"/>
        </w:rPr>
        <w:t>收到</w:t>
      </w:r>
      <w:r w:rsidR="00A24620">
        <w:rPr>
          <w:rFonts w:ascii="標楷體" w:eastAsia="標楷體" w:hAnsi="標楷體" w:hint="eastAsia"/>
          <w:b w:val="0"/>
          <w:sz w:val="32"/>
          <w:szCs w:val="32"/>
        </w:rPr>
        <w:t>轉</w:t>
      </w:r>
      <w:r w:rsidR="00A24620">
        <w:rPr>
          <w:rFonts w:ascii="標楷體" w:eastAsia="標楷體" w:hAnsi="標楷體"/>
          <w:b w:val="0"/>
          <w:sz w:val="32"/>
          <w:szCs w:val="32"/>
        </w:rPr>
        <w:t>介</w:t>
      </w:r>
      <w:r w:rsidR="0020712E">
        <w:rPr>
          <w:rFonts w:ascii="標楷體" w:eastAsia="標楷體" w:hAnsi="標楷體" w:hint="eastAsia"/>
          <w:b w:val="0"/>
          <w:sz w:val="32"/>
          <w:szCs w:val="32"/>
        </w:rPr>
        <w:t>入</w:t>
      </w:r>
      <w:r w:rsidR="0020712E">
        <w:rPr>
          <w:rFonts w:ascii="標楷體" w:eastAsia="標楷體" w:hAnsi="標楷體"/>
          <w:b w:val="0"/>
          <w:sz w:val="32"/>
          <w:szCs w:val="32"/>
        </w:rPr>
        <w:t>學</w:t>
      </w:r>
      <w:r w:rsidR="00A24620">
        <w:rPr>
          <w:rFonts w:ascii="標楷體" w:eastAsia="標楷體" w:hAnsi="標楷體"/>
          <w:b w:val="0"/>
          <w:sz w:val="32"/>
          <w:szCs w:val="32"/>
        </w:rPr>
        <w:t>通知單</w:t>
      </w:r>
      <w:r w:rsidR="00A24620">
        <w:rPr>
          <w:rFonts w:ascii="標楷體" w:eastAsia="標楷體" w:hAnsi="標楷體" w:hint="eastAsia"/>
          <w:b w:val="0"/>
          <w:sz w:val="32"/>
          <w:szCs w:val="32"/>
        </w:rPr>
        <w:t>後</w:t>
      </w:r>
      <w:r>
        <w:rPr>
          <w:rFonts w:ascii="標楷體" w:eastAsia="標楷體" w:hAnsi="標楷體" w:hint="eastAsia"/>
          <w:b w:val="0"/>
          <w:sz w:val="32"/>
          <w:szCs w:val="32"/>
        </w:rPr>
        <w:t>，</w:t>
      </w:r>
      <w:r w:rsidR="0020712E">
        <w:rPr>
          <w:rFonts w:ascii="標楷體" w:eastAsia="標楷體" w:hAnsi="標楷體" w:hint="eastAsia"/>
          <w:b w:val="0"/>
          <w:sz w:val="32"/>
          <w:szCs w:val="32"/>
        </w:rPr>
        <w:t>本</w:t>
      </w:r>
      <w:r w:rsidR="0020712E">
        <w:rPr>
          <w:rFonts w:ascii="標楷體" w:eastAsia="標楷體" w:hAnsi="標楷體"/>
          <w:b w:val="0"/>
          <w:sz w:val="32"/>
          <w:szCs w:val="32"/>
        </w:rPr>
        <w:t>校於</w:t>
      </w:r>
      <w:r w:rsidR="002E1A5E" w:rsidRPr="00A24620">
        <w:rPr>
          <w:rFonts w:ascii="標楷體" w:eastAsia="標楷體" w:hAnsi="標楷體"/>
          <w:sz w:val="32"/>
          <w:szCs w:val="32"/>
        </w:rPr>
        <w:t>二週</w:t>
      </w:r>
      <w:r w:rsidR="00A24620" w:rsidRPr="00A24620">
        <w:rPr>
          <w:rFonts w:ascii="標楷體" w:eastAsia="標楷體" w:hAnsi="標楷體" w:hint="eastAsia"/>
          <w:sz w:val="32"/>
          <w:szCs w:val="32"/>
        </w:rPr>
        <w:t>內</w:t>
      </w:r>
      <w:r w:rsidR="00A24620" w:rsidRPr="00A24620">
        <w:rPr>
          <w:rFonts w:ascii="標楷體" w:eastAsia="標楷體" w:hAnsi="標楷體"/>
          <w:b w:val="0"/>
          <w:sz w:val="32"/>
          <w:szCs w:val="32"/>
        </w:rPr>
        <w:t>檢附公立醫院健康檢查表</w:t>
      </w:r>
      <w:r w:rsidR="00A24620">
        <w:rPr>
          <w:rFonts w:ascii="標楷體" w:eastAsia="標楷體" w:hAnsi="標楷體" w:hint="eastAsia"/>
          <w:b w:val="0"/>
          <w:sz w:val="32"/>
          <w:szCs w:val="32"/>
        </w:rPr>
        <w:t>並</w:t>
      </w:r>
      <w:r w:rsidR="00A24620"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="00A24620"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 w:rsidR="00A24620"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="00A24620"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="00A24620"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="00A24620"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 w:rsidR="00A24620">
        <w:rPr>
          <w:rFonts w:ascii="標楷體" w:eastAsia="標楷體" w:hAnsi="標楷體" w:hint="eastAsia"/>
          <w:b w:val="0"/>
          <w:sz w:val="32"/>
          <w:szCs w:val="32"/>
        </w:rPr>
        <w:t>轉</w:t>
      </w:r>
      <w:r w:rsidR="00A24620">
        <w:rPr>
          <w:rFonts w:ascii="標楷體" w:eastAsia="標楷體" w:hAnsi="標楷體"/>
          <w:b w:val="0"/>
          <w:sz w:val="32"/>
          <w:szCs w:val="32"/>
        </w:rPr>
        <w:t>介</w:t>
      </w:r>
      <w:r w:rsidR="00A24620"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155DA9" w:rsidRPr="00A24620" w:rsidRDefault="00155DA9" w:rsidP="002E1A5E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A24620" w:rsidRPr="0028072A" w:rsidRDefault="00A24620" w:rsidP="002E1A5E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>此</w:t>
      </w:r>
      <w:r w:rsidR="00B27137" w:rsidRPr="0028072A">
        <w:rPr>
          <w:rFonts w:ascii="標楷體" w:eastAsia="標楷體" w:hAnsi="標楷體" w:hint="eastAsia"/>
          <w:sz w:val="36"/>
          <w:szCs w:val="32"/>
        </w:rPr>
        <w:t xml:space="preserve">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A24620" w:rsidRPr="00B27137" w:rsidRDefault="00A24620" w:rsidP="002E1A5E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B27137" w:rsidRPr="003D6DD3" w:rsidRDefault="00B27137" w:rsidP="00B27137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 w:rsidR="00740E41">
        <w:rPr>
          <w:rFonts w:eastAsia="標楷體" w:hint="eastAsia"/>
          <w:sz w:val="32"/>
          <w:szCs w:val="32"/>
        </w:rPr>
        <w:t xml:space="preserve"> </w:t>
      </w:r>
      <w:r w:rsidR="00740E41"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B27137" w:rsidRPr="003D6DD3" w:rsidRDefault="00B27137" w:rsidP="00B27137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B27137" w:rsidRPr="003D6DD3" w:rsidRDefault="00B27137" w:rsidP="00B27137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 w:rsidR="00740E41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 w:rsidR="00740E41">
        <w:rPr>
          <w:rFonts w:eastAsia="標楷體" w:hint="eastAsia"/>
          <w:sz w:val="32"/>
          <w:szCs w:val="32"/>
        </w:rPr>
        <w:t xml:space="preserve"> </w:t>
      </w:r>
      <w:r w:rsidR="00740E41"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A24620" w:rsidRDefault="00A24620" w:rsidP="00A24620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28072A" w:rsidRPr="00B27137" w:rsidRDefault="0028072A" w:rsidP="00A24620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55DA9" w:rsidRDefault="00155DA9" w:rsidP="00A24620">
      <w:pPr>
        <w:jc w:val="distribute"/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 w:rsidR="00A24620"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 w:rsidR="00A24620">
        <w:rPr>
          <w:rFonts w:ascii="標楷體" w:eastAsia="標楷體" w:hAnsi="標楷體" w:hint="eastAsia"/>
          <w:sz w:val="36"/>
          <w:szCs w:val="32"/>
        </w:rPr>
        <w:t xml:space="preserve">   </w:t>
      </w:r>
      <w:r w:rsidR="00A24620"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 w:rsidR="00A24620">
        <w:rPr>
          <w:rFonts w:ascii="標楷體" w:eastAsia="標楷體" w:hAnsi="標楷體" w:hint="eastAsia"/>
          <w:sz w:val="36"/>
          <w:szCs w:val="32"/>
        </w:rPr>
        <w:t xml:space="preserve"> </w:t>
      </w:r>
      <w:r w:rsidR="00A24620">
        <w:rPr>
          <w:rFonts w:ascii="標楷體" w:eastAsia="標楷體" w:hAnsi="標楷體"/>
          <w:sz w:val="36"/>
          <w:szCs w:val="32"/>
        </w:rPr>
        <w:t xml:space="preserve">  </w:t>
      </w:r>
      <w:r w:rsidR="00A24620"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 w:rsidR="00A24620"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 w:rsidR="00A24620"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155DA9" w:rsidSect="002E1A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8F" w:rsidRDefault="0072428F" w:rsidP="000757DE">
      <w:r>
        <w:separator/>
      </w:r>
    </w:p>
  </w:endnote>
  <w:endnote w:type="continuationSeparator" w:id="0">
    <w:p w:rsidR="0072428F" w:rsidRDefault="0072428F" w:rsidP="0007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8F" w:rsidRDefault="0072428F" w:rsidP="000757DE">
      <w:r>
        <w:separator/>
      </w:r>
    </w:p>
  </w:footnote>
  <w:footnote w:type="continuationSeparator" w:id="0">
    <w:p w:rsidR="0072428F" w:rsidRDefault="0072428F" w:rsidP="0007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A9"/>
    <w:rsid w:val="000757DE"/>
    <w:rsid w:val="00155DA9"/>
    <w:rsid w:val="001B27E6"/>
    <w:rsid w:val="0020712E"/>
    <w:rsid w:val="0028072A"/>
    <w:rsid w:val="002E1A5E"/>
    <w:rsid w:val="00716C9C"/>
    <w:rsid w:val="0072428F"/>
    <w:rsid w:val="00740E41"/>
    <w:rsid w:val="00A24620"/>
    <w:rsid w:val="00A51305"/>
    <w:rsid w:val="00A701FF"/>
    <w:rsid w:val="00B27137"/>
    <w:rsid w:val="00B97B54"/>
    <w:rsid w:val="00DE221E"/>
    <w:rsid w:val="00E9151D"/>
    <w:rsid w:val="00F4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7D50C-D1D2-4215-B4B1-ED12C680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155DA9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5D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rsid w:val="00155DA9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46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57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57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</dc:creator>
  <cp:keywords/>
  <dc:description/>
  <cp:lastModifiedBy>User</cp:lastModifiedBy>
  <cp:revision>2</cp:revision>
  <cp:lastPrinted>2017-09-14T07:05:00Z</cp:lastPrinted>
  <dcterms:created xsi:type="dcterms:W3CDTF">2017-09-26T00:34:00Z</dcterms:created>
  <dcterms:modified xsi:type="dcterms:W3CDTF">2017-09-26T00:34:00Z</dcterms:modified>
</cp:coreProperties>
</file>