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3A" w:rsidRPr="003543DE" w:rsidRDefault="00574D3A" w:rsidP="00574D3A">
      <w:pPr>
        <w:pStyle w:val="a3"/>
        <w:snapToGrid w:val="0"/>
        <w:spacing w:beforeLines="50" w:before="180" w:afterLines="100" w:after="360" w:line="240" w:lineRule="auto"/>
        <w:ind w:left="0" w:firstLine="0"/>
        <w:jc w:val="center"/>
        <w:textDirection w:val="lrTbV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3543DE">
        <w:rPr>
          <w:rFonts w:ascii="標楷體" w:eastAsia="標楷體" w:hAnsi="標楷體" w:hint="eastAsia"/>
          <w:sz w:val="36"/>
          <w:szCs w:val="36"/>
        </w:rPr>
        <w:t>彰化縣1</w:t>
      </w:r>
      <w:r w:rsidR="00CD0078">
        <w:rPr>
          <w:rFonts w:ascii="標楷體" w:eastAsia="標楷體" w:hAnsi="標楷體" w:hint="eastAsia"/>
          <w:sz w:val="36"/>
          <w:szCs w:val="36"/>
        </w:rPr>
        <w:t>1</w:t>
      </w:r>
      <w:r w:rsidR="00B777F4">
        <w:rPr>
          <w:rFonts w:ascii="標楷體" w:eastAsia="標楷體" w:hAnsi="標楷體" w:hint="eastAsia"/>
          <w:sz w:val="36"/>
          <w:szCs w:val="36"/>
        </w:rPr>
        <w:t>2</w:t>
      </w:r>
      <w:r w:rsidRPr="003543DE">
        <w:rPr>
          <w:rFonts w:ascii="標楷體" w:eastAsia="標楷體" w:hAnsi="標楷體" w:hint="eastAsia"/>
          <w:sz w:val="36"/>
          <w:szCs w:val="36"/>
        </w:rPr>
        <w:t>年度特幼教育人員防災教育工作研習實施計畫</w:t>
      </w:r>
    </w:p>
    <w:p w:rsidR="00574D3A" w:rsidRPr="00D5169B" w:rsidRDefault="00574D3A" w:rsidP="00D5169B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543DE">
        <w:rPr>
          <w:rFonts w:ascii="標楷體" w:eastAsia="標楷體" w:hAnsi="標楷體" w:hint="eastAsia"/>
          <w:sz w:val="28"/>
          <w:szCs w:val="28"/>
        </w:rPr>
        <w:t>依據：</w:t>
      </w:r>
      <w:r w:rsidRPr="00D5169B">
        <w:rPr>
          <w:rFonts w:ascii="標楷體" w:eastAsia="標楷體" w:hAnsi="標楷體" w:hint="eastAsia"/>
          <w:sz w:val="28"/>
          <w:szCs w:val="28"/>
        </w:rPr>
        <w:t>彰化縣1</w:t>
      </w:r>
      <w:r w:rsidR="00CD0078">
        <w:rPr>
          <w:rFonts w:ascii="標楷體" w:eastAsia="標楷體" w:hAnsi="標楷體" w:hint="eastAsia"/>
          <w:sz w:val="28"/>
          <w:szCs w:val="28"/>
        </w:rPr>
        <w:t>1</w:t>
      </w:r>
      <w:r w:rsidR="00B777F4">
        <w:rPr>
          <w:rFonts w:ascii="標楷體" w:eastAsia="標楷體" w:hAnsi="標楷體" w:hint="eastAsia"/>
          <w:sz w:val="28"/>
          <w:szCs w:val="28"/>
        </w:rPr>
        <w:t>1</w:t>
      </w:r>
      <w:r w:rsidRPr="00D5169B">
        <w:rPr>
          <w:rFonts w:ascii="標楷體" w:eastAsia="標楷體" w:hAnsi="標楷體" w:hint="eastAsia"/>
          <w:sz w:val="28"/>
          <w:szCs w:val="28"/>
        </w:rPr>
        <w:t>年度防災教育輔導小組工作會議</w:t>
      </w:r>
      <w:r w:rsidR="00CD0078">
        <w:rPr>
          <w:rFonts w:ascii="標楷體" w:eastAsia="標楷體" w:hAnsi="標楷體" w:hint="eastAsia"/>
          <w:sz w:val="28"/>
          <w:szCs w:val="28"/>
        </w:rPr>
        <w:t>決議</w:t>
      </w:r>
      <w:r w:rsidRPr="00D5169B">
        <w:rPr>
          <w:rFonts w:ascii="標楷體" w:eastAsia="標楷體" w:hAnsi="標楷體" w:hint="eastAsia"/>
          <w:sz w:val="28"/>
          <w:szCs w:val="28"/>
        </w:rPr>
        <w:t>辦理。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260758">
        <w:rPr>
          <w:rFonts w:ascii="標楷體" w:eastAsia="標楷體" w:hAnsi="標楷體" w:hint="eastAsia"/>
          <w:sz w:val="28"/>
          <w:szCs w:val="28"/>
        </w:rPr>
        <w:t>目標：提升</w:t>
      </w:r>
      <w:r w:rsidRPr="00260758">
        <w:rPr>
          <w:rFonts w:ascii="標楷體" w:eastAsia="標楷體" w:hAnsi="標楷體"/>
          <w:sz w:val="28"/>
          <w:szCs w:val="28"/>
        </w:rPr>
        <w:t>從事幼兒</w:t>
      </w:r>
      <w:r w:rsidRPr="00260758">
        <w:rPr>
          <w:rFonts w:ascii="標楷體" w:eastAsia="標楷體" w:hAnsi="標楷體" w:hint="eastAsia"/>
          <w:sz w:val="28"/>
          <w:szCs w:val="28"/>
        </w:rPr>
        <w:t>與特殊</w:t>
      </w:r>
      <w:r w:rsidRPr="00260758">
        <w:rPr>
          <w:rFonts w:ascii="標楷體" w:eastAsia="標楷體" w:hAnsi="標楷體"/>
          <w:sz w:val="28"/>
          <w:szCs w:val="28"/>
        </w:rPr>
        <w:t>教育者防災理念與技能，教導</w:t>
      </w:r>
      <w:r w:rsidRPr="00260758">
        <w:rPr>
          <w:rFonts w:ascii="標楷體" w:eastAsia="標楷體" w:hAnsi="標楷體" w:hint="eastAsia"/>
          <w:sz w:val="28"/>
          <w:szCs w:val="28"/>
        </w:rPr>
        <w:t>幼教與特教學童</w:t>
      </w:r>
      <w:r w:rsidRPr="00260758">
        <w:rPr>
          <w:rFonts w:ascii="標楷體" w:eastAsia="標楷體" w:hAnsi="標楷體"/>
          <w:sz w:val="28"/>
          <w:szCs w:val="28"/>
        </w:rPr>
        <w:t>正確的防災態度</w:t>
      </w:r>
      <w:r w:rsidRPr="00260758">
        <w:rPr>
          <w:rFonts w:ascii="標楷體" w:eastAsia="標楷體" w:hAnsi="標楷體" w:hint="eastAsia"/>
          <w:sz w:val="28"/>
          <w:szCs w:val="28"/>
        </w:rPr>
        <w:t>，</w:t>
      </w:r>
      <w:r w:rsidRPr="00260758">
        <w:rPr>
          <w:rFonts w:ascii="標楷體" w:eastAsia="標楷體" w:hAnsi="標楷體"/>
          <w:sz w:val="28"/>
          <w:szCs w:val="28"/>
        </w:rPr>
        <w:t>建構精緻、安全、快樂、健康的校園環境。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260758">
        <w:rPr>
          <w:rFonts w:ascii="標楷體" w:eastAsia="標楷體" w:hAnsi="標楷體" w:hint="eastAsia"/>
          <w:sz w:val="28"/>
          <w:szCs w:val="28"/>
        </w:rPr>
        <w:t>承辦單位：</w:t>
      </w:r>
      <w:r w:rsidR="00CD0078">
        <w:rPr>
          <w:rFonts w:ascii="標楷體" w:eastAsia="標楷體" w:hAnsi="標楷體" w:hint="eastAsia"/>
          <w:sz w:val="28"/>
          <w:szCs w:val="28"/>
        </w:rPr>
        <w:t>中山</w:t>
      </w:r>
      <w:r w:rsidRPr="00260758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260758">
        <w:rPr>
          <w:rFonts w:ascii="標楷體" w:eastAsia="標楷體" w:hAnsi="標楷體" w:hint="eastAsia"/>
          <w:sz w:val="28"/>
          <w:szCs w:val="28"/>
        </w:rPr>
        <w:t>辦理時間：</w:t>
      </w:r>
    </w:p>
    <w:p w:rsidR="00574D3A" w:rsidRDefault="00F53179" w:rsidP="00574D3A">
      <w:pPr>
        <w:pStyle w:val="a3"/>
        <w:numPr>
          <w:ilvl w:val="0"/>
          <w:numId w:val="18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</w:t>
      </w:r>
      <w:r w:rsidR="00574D3A" w:rsidRPr="00260758">
        <w:rPr>
          <w:rFonts w:ascii="標楷體" w:eastAsia="標楷體" w:hAnsi="標楷體" w:hint="eastAsia"/>
          <w:sz w:val="28"/>
          <w:szCs w:val="28"/>
        </w:rPr>
        <w:t>教場次</w:t>
      </w:r>
      <w:r w:rsidR="00574D3A">
        <w:rPr>
          <w:rFonts w:ascii="標楷體" w:eastAsia="標楷體" w:hAnsi="標楷體" w:hint="eastAsia"/>
          <w:sz w:val="28"/>
          <w:szCs w:val="28"/>
        </w:rPr>
        <w:t>：</w:t>
      </w:r>
      <w:r w:rsidR="00B53CF1">
        <w:rPr>
          <w:rFonts w:ascii="標楷體" w:eastAsia="標楷體" w:hAnsi="標楷體" w:hint="eastAsia"/>
          <w:sz w:val="28"/>
          <w:szCs w:val="28"/>
        </w:rPr>
        <w:t>11</w:t>
      </w:r>
      <w:r w:rsidR="00B777F4">
        <w:rPr>
          <w:rFonts w:ascii="標楷體" w:eastAsia="標楷體" w:hAnsi="標楷體" w:hint="eastAsia"/>
          <w:sz w:val="28"/>
          <w:szCs w:val="28"/>
        </w:rPr>
        <w:t>2</w:t>
      </w:r>
      <w:r w:rsidR="00574D3A" w:rsidRPr="00260758">
        <w:rPr>
          <w:rFonts w:ascii="標楷體" w:eastAsia="標楷體" w:hAnsi="標楷體" w:hint="eastAsia"/>
          <w:sz w:val="28"/>
          <w:szCs w:val="28"/>
        </w:rPr>
        <w:t>年8月</w:t>
      </w:r>
      <w:r w:rsidR="00574D3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74D3A" w:rsidRPr="00260758">
        <w:rPr>
          <w:rFonts w:ascii="標楷體" w:eastAsia="標楷體" w:hAnsi="標楷體" w:hint="eastAsia"/>
          <w:sz w:val="28"/>
          <w:szCs w:val="28"/>
        </w:rPr>
        <w:t>日上午8：30-12：</w:t>
      </w:r>
      <w:r w:rsidR="00574D3A">
        <w:rPr>
          <w:rFonts w:ascii="標楷體" w:eastAsia="標楷體" w:hAnsi="標楷體" w:hint="eastAsia"/>
          <w:sz w:val="28"/>
          <w:szCs w:val="28"/>
        </w:rPr>
        <w:t>30。</w:t>
      </w:r>
    </w:p>
    <w:p w:rsidR="00574D3A" w:rsidRPr="009D4FF2" w:rsidRDefault="00F53179" w:rsidP="00574D3A">
      <w:pPr>
        <w:pStyle w:val="a3"/>
        <w:numPr>
          <w:ilvl w:val="0"/>
          <w:numId w:val="18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</w:t>
      </w:r>
      <w:r w:rsidR="00574D3A" w:rsidRPr="009D4FF2">
        <w:rPr>
          <w:rFonts w:ascii="標楷體" w:eastAsia="標楷體" w:hAnsi="標楷體" w:hint="eastAsia"/>
          <w:sz w:val="28"/>
          <w:szCs w:val="28"/>
        </w:rPr>
        <w:t>教場次</w:t>
      </w:r>
      <w:r w:rsidR="00574D3A">
        <w:rPr>
          <w:rFonts w:ascii="標楷體" w:eastAsia="標楷體" w:hAnsi="標楷體" w:hint="eastAsia"/>
          <w:sz w:val="28"/>
          <w:szCs w:val="28"/>
        </w:rPr>
        <w:t>：</w:t>
      </w:r>
      <w:r w:rsidR="00B53CF1">
        <w:rPr>
          <w:rFonts w:ascii="標楷體" w:eastAsia="標楷體" w:hAnsi="標楷體" w:hint="eastAsia"/>
          <w:sz w:val="28"/>
          <w:szCs w:val="28"/>
        </w:rPr>
        <w:t>11</w:t>
      </w:r>
      <w:r w:rsidR="00B777F4">
        <w:rPr>
          <w:rFonts w:ascii="標楷體" w:eastAsia="標楷體" w:hAnsi="標楷體" w:hint="eastAsia"/>
          <w:sz w:val="28"/>
          <w:szCs w:val="28"/>
        </w:rPr>
        <w:t>2</w:t>
      </w:r>
      <w:r w:rsidR="00574D3A" w:rsidRPr="009D4FF2">
        <w:rPr>
          <w:rFonts w:ascii="標楷體" w:eastAsia="標楷體" w:hAnsi="標楷體" w:hint="eastAsia"/>
          <w:sz w:val="28"/>
          <w:szCs w:val="28"/>
        </w:rPr>
        <w:t>年8月</w:t>
      </w:r>
      <w:r w:rsidR="00574D3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74D3A" w:rsidRPr="009D4FF2">
        <w:rPr>
          <w:rFonts w:ascii="標楷體" w:eastAsia="標楷體" w:hAnsi="標楷體" w:hint="eastAsia"/>
          <w:sz w:val="28"/>
          <w:szCs w:val="28"/>
        </w:rPr>
        <w:t>日</w:t>
      </w:r>
      <w:r w:rsidR="00574D3A">
        <w:rPr>
          <w:rFonts w:ascii="標楷體" w:eastAsia="標楷體" w:hAnsi="標楷體" w:hint="eastAsia"/>
          <w:sz w:val="28"/>
          <w:szCs w:val="28"/>
        </w:rPr>
        <w:t>下</w:t>
      </w:r>
      <w:r w:rsidR="00574D3A" w:rsidRPr="009D4FF2">
        <w:rPr>
          <w:rFonts w:ascii="標楷體" w:eastAsia="標楷體" w:hAnsi="標楷體" w:hint="eastAsia"/>
          <w:sz w:val="28"/>
          <w:szCs w:val="28"/>
        </w:rPr>
        <w:t>午1：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574D3A" w:rsidRPr="009D4FF2">
        <w:rPr>
          <w:rFonts w:ascii="標楷體" w:eastAsia="標楷體" w:hAnsi="標楷體" w:hint="eastAsia"/>
          <w:sz w:val="28"/>
          <w:szCs w:val="28"/>
        </w:rPr>
        <w:t>0-</w:t>
      </w:r>
      <w:r w:rsidR="00574D3A">
        <w:rPr>
          <w:rFonts w:ascii="標楷體" w:eastAsia="標楷體" w:hAnsi="標楷體" w:hint="eastAsia"/>
          <w:sz w:val="28"/>
          <w:szCs w:val="28"/>
        </w:rPr>
        <w:t>5</w:t>
      </w:r>
      <w:r w:rsidR="00574D3A" w:rsidRPr="009D4FF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574D3A" w:rsidRPr="009D4FF2">
        <w:rPr>
          <w:rFonts w:ascii="標楷體" w:eastAsia="標楷體" w:hAnsi="標楷體" w:hint="eastAsia"/>
          <w:sz w:val="28"/>
          <w:szCs w:val="28"/>
        </w:rPr>
        <w:t>0</w:t>
      </w:r>
      <w:r w:rsidR="00574D3A">
        <w:rPr>
          <w:rFonts w:ascii="標楷體" w:eastAsia="標楷體" w:hAnsi="標楷體" w:hint="eastAsia"/>
          <w:sz w:val="28"/>
          <w:szCs w:val="28"/>
        </w:rPr>
        <w:t>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260758">
        <w:rPr>
          <w:rFonts w:ascii="標楷體" w:eastAsia="標楷體" w:hAnsi="標楷體" w:hint="eastAsia"/>
          <w:sz w:val="28"/>
          <w:szCs w:val="28"/>
        </w:rPr>
        <w:t>參與對象：</w:t>
      </w:r>
    </w:p>
    <w:p w:rsidR="00574D3A" w:rsidRDefault="00574D3A" w:rsidP="00574D3A">
      <w:pPr>
        <w:pStyle w:val="a3"/>
        <w:numPr>
          <w:ilvl w:val="0"/>
          <w:numId w:val="17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543DE">
        <w:rPr>
          <w:rFonts w:ascii="標楷體" w:eastAsia="標楷體" w:hAnsi="標楷體" w:hint="eastAsia"/>
          <w:sz w:val="28"/>
          <w:szCs w:val="28"/>
        </w:rPr>
        <w:t>本縣鄉(鎮/市)</w:t>
      </w:r>
      <w:r>
        <w:rPr>
          <w:rFonts w:ascii="標楷體" w:eastAsia="標楷體" w:hAnsi="標楷體" w:hint="eastAsia"/>
          <w:sz w:val="28"/>
          <w:szCs w:val="28"/>
        </w:rPr>
        <w:t>幼兒園教職員、國小附幼教職員及</w:t>
      </w:r>
      <w:r w:rsidRPr="003543DE">
        <w:rPr>
          <w:rFonts w:ascii="標楷體" w:eastAsia="標楷體" w:hAnsi="標楷體" w:hint="eastAsia"/>
          <w:sz w:val="28"/>
          <w:szCs w:val="28"/>
        </w:rPr>
        <w:t>私立幼兒園</w:t>
      </w:r>
      <w:r>
        <w:rPr>
          <w:rFonts w:ascii="標楷體" w:eastAsia="標楷體" w:hAnsi="標楷體" w:hint="eastAsia"/>
          <w:sz w:val="28"/>
          <w:szCs w:val="28"/>
        </w:rPr>
        <w:t>教職員，</w:t>
      </w:r>
      <w:r w:rsidRPr="002B0AF6">
        <w:rPr>
          <w:rFonts w:ascii="標楷體" w:eastAsia="標楷體" w:hAnsi="標楷體" w:hint="eastAsia"/>
          <w:sz w:val="28"/>
          <w:szCs w:val="28"/>
        </w:rPr>
        <w:t>人數為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B0AF6">
        <w:rPr>
          <w:rFonts w:ascii="標楷體" w:eastAsia="標楷體" w:hAnsi="標楷體" w:hint="eastAsia"/>
          <w:sz w:val="28"/>
          <w:szCs w:val="28"/>
        </w:rPr>
        <w:t>0人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4D3A" w:rsidRDefault="00574D3A" w:rsidP="00574D3A">
      <w:pPr>
        <w:pStyle w:val="a3"/>
        <w:numPr>
          <w:ilvl w:val="0"/>
          <w:numId w:val="17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0F7B9A">
        <w:rPr>
          <w:rFonts w:ascii="標楷體" w:eastAsia="標楷體" w:hAnsi="標楷體" w:hint="eastAsia"/>
          <w:sz w:val="28"/>
          <w:szCs w:val="28"/>
        </w:rPr>
        <w:t>本縣</w:t>
      </w:r>
      <w:bookmarkStart w:id="1" w:name="_Hlk139555579"/>
      <w:r w:rsidRPr="000F7B9A">
        <w:rPr>
          <w:rFonts w:ascii="標楷體" w:eastAsia="標楷體" w:hAnsi="標楷體" w:hint="eastAsia"/>
          <w:sz w:val="28"/>
          <w:szCs w:val="28"/>
        </w:rPr>
        <w:t>特殊教育</w:t>
      </w:r>
      <w:bookmarkEnd w:id="1"/>
      <w:r w:rsidRPr="000F7B9A">
        <w:rPr>
          <w:rFonts w:ascii="標楷體" w:eastAsia="標楷體" w:hAnsi="標楷體" w:hint="eastAsia"/>
          <w:sz w:val="28"/>
          <w:szCs w:val="28"/>
        </w:rPr>
        <w:t>學校教職員、學校特教班(含資源班)之教師</w:t>
      </w:r>
      <w:bookmarkStart w:id="2" w:name="_Hlk139891989"/>
      <w:r w:rsidRPr="000F7B9A">
        <w:rPr>
          <w:rFonts w:ascii="標楷體" w:eastAsia="標楷體" w:hAnsi="標楷體" w:hint="eastAsia"/>
          <w:sz w:val="28"/>
          <w:szCs w:val="28"/>
        </w:rPr>
        <w:t>或行政人員</w:t>
      </w:r>
      <w:bookmarkEnd w:id="2"/>
      <w:r w:rsidR="00D002B8">
        <w:rPr>
          <w:rFonts w:ascii="標楷體" w:eastAsia="標楷體" w:hAnsi="標楷體" w:hint="eastAsia"/>
          <w:sz w:val="28"/>
          <w:szCs w:val="28"/>
        </w:rPr>
        <w:t>、本縣對</w:t>
      </w:r>
      <w:r w:rsidR="00D002B8" w:rsidRPr="00D002B8">
        <w:rPr>
          <w:rFonts w:ascii="標楷體" w:eastAsia="標楷體" w:hAnsi="標楷體" w:hint="eastAsia"/>
          <w:sz w:val="28"/>
          <w:szCs w:val="28"/>
        </w:rPr>
        <w:t>特殊教育</w:t>
      </w:r>
      <w:r w:rsidR="00D002B8">
        <w:rPr>
          <w:rFonts w:ascii="標楷體" w:eastAsia="標楷體" w:hAnsi="標楷體" w:hint="eastAsia"/>
          <w:sz w:val="28"/>
          <w:szCs w:val="28"/>
        </w:rPr>
        <w:t>教學有興趣之教師</w:t>
      </w:r>
      <w:r w:rsidR="00511049" w:rsidRPr="00511049">
        <w:rPr>
          <w:rFonts w:ascii="標楷體" w:eastAsia="標楷體" w:hAnsi="標楷體" w:hint="eastAsia"/>
          <w:sz w:val="28"/>
          <w:szCs w:val="28"/>
        </w:rPr>
        <w:t>或行政人員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B0AF6">
        <w:rPr>
          <w:rFonts w:ascii="標楷體" w:eastAsia="標楷體" w:hAnsi="標楷體" w:hint="eastAsia"/>
          <w:sz w:val="28"/>
          <w:szCs w:val="28"/>
        </w:rPr>
        <w:t>人數為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B0AF6">
        <w:rPr>
          <w:rFonts w:ascii="標楷體" w:eastAsia="標楷體" w:hAnsi="標楷體" w:hint="eastAsia"/>
          <w:sz w:val="28"/>
          <w:szCs w:val="28"/>
        </w:rPr>
        <w:t>0人</w:t>
      </w:r>
      <w:r w:rsidRPr="003543DE">
        <w:rPr>
          <w:rFonts w:ascii="標楷體" w:eastAsia="標楷體" w:hAnsi="標楷體" w:hint="eastAsia"/>
          <w:sz w:val="28"/>
          <w:szCs w:val="28"/>
        </w:rPr>
        <w:t>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543DE">
        <w:rPr>
          <w:rFonts w:ascii="標楷體" w:eastAsia="標楷體" w:hAnsi="標楷體" w:hint="eastAsia"/>
          <w:sz w:val="28"/>
          <w:szCs w:val="28"/>
        </w:rPr>
        <w:t>地點：</w:t>
      </w:r>
      <w:r w:rsidR="00CD0078">
        <w:rPr>
          <w:rFonts w:ascii="標楷體" w:eastAsia="標楷體" w:hAnsi="標楷體" w:hint="eastAsia"/>
          <w:sz w:val="28"/>
          <w:szCs w:val="28"/>
        </w:rPr>
        <w:t>中山</w:t>
      </w:r>
      <w:r w:rsidRPr="003543DE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543DE">
        <w:rPr>
          <w:rFonts w:ascii="標楷體" w:eastAsia="標楷體" w:hAnsi="標楷體" w:hint="eastAsia"/>
          <w:sz w:val="28"/>
          <w:szCs w:val="28"/>
        </w:rPr>
        <w:t>實施方式：專題演講、</w:t>
      </w:r>
      <w:r>
        <w:rPr>
          <w:rFonts w:ascii="標楷體" w:eastAsia="標楷體" w:hAnsi="標楷體" w:hint="eastAsia"/>
          <w:sz w:val="28"/>
          <w:szCs w:val="28"/>
        </w:rPr>
        <w:t>分組討論、意見交流。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543DE">
        <w:rPr>
          <w:rFonts w:ascii="標楷體" w:eastAsia="標楷體" w:hAnsi="標楷體" w:hint="eastAsia"/>
          <w:sz w:val="28"/>
          <w:szCs w:val="28"/>
        </w:rPr>
        <w:t>實施流程：</w:t>
      </w:r>
    </w:p>
    <w:p w:rsidR="00574D3A" w:rsidRPr="00BE3FAA" w:rsidRDefault="00102B2F" w:rsidP="00574D3A">
      <w:pPr>
        <w:pStyle w:val="a3"/>
        <w:numPr>
          <w:ilvl w:val="0"/>
          <w:numId w:val="19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color w:val="000000"/>
          <w:sz w:val="28"/>
          <w:szCs w:val="28"/>
        </w:rPr>
      </w:pPr>
      <w:r w:rsidRPr="00BE3FAA">
        <w:rPr>
          <w:rFonts w:ascii="標楷體" w:eastAsia="標楷體" w:hAnsi="標楷體" w:hint="eastAsia"/>
          <w:color w:val="000000"/>
          <w:sz w:val="28"/>
          <w:szCs w:val="28"/>
        </w:rPr>
        <w:t>特</w:t>
      </w:r>
      <w:r w:rsidR="00C00289" w:rsidRPr="00BE3FAA">
        <w:rPr>
          <w:rFonts w:ascii="標楷體" w:eastAsia="標楷體" w:hAnsi="標楷體" w:hint="eastAsia"/>
          <w:color w:val="000000"/>
          <w:sz w:val="28"/>
          <w:szCs w:val="28"/>
        </w:rPr>
        <w:t>教</w:t>
      </w:r>
      <w:r w:rsidR="00574D3A" w:rsidRPr="00BE3FAA">
        <w:rPr>
          <w:rFonts w:ascii="標楷體" w:eastAsia="標楷體" w:hAnsi="標楷體" w:hint="eastAsia"/>
          <w:color w:val="000000"/>
          <w:sz w:val="28"/>
          <w:szCs w:val="28"/>
        </w:rPr>
        <w:t>場次：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3260"/>
        <w:gridCol w:w="1984"/>
      </w:tblGrid>
      <w:tr w:rsidR="00574D3A" w:rsidRPr="00BE3FAA" w:rsidTr="00574D3A">
        <w:trPr>
          <w:jc w:val="center"/>
        </w:trPr>
        <w:tc>
          <w:tcPr>
            <w:tcW w:w="2972" w:type="dxa"/>
            <w:gridSpan w:val="2"/>
            <w:shd w:val="clear" w:color="auto" w:fill="auto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/>
                <w:color w:val="000000"/>
              </w:rPr>
              <w:t>議程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說明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/>
                <w:color w:val="000000"/>
              </w:rPr>
              <w:t>講師</w:t>
            </w:r>
          </w:p>
        </w:tc>
      </w:tr>
      <w:tr w:rsidR="00574D3A" w:rsidRPr="00BE3FAA" w:rsidTr="00D517D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08</w:t>
            </w:r>
            <w:r w:rsidRPr="00BE3FAA">
              <w:rPr>
                <w:rFonts w:eastAsia="標楷體" w:hint="eastAsia"/>
                <w:color w:val="000000"/>
              </w:rPr>
              <w:t>：</w:t>
            </w:r>
            <w:r w:rsidRPr="00BE3FAA">
              <w:rPr>
                <w:rFonts w:eastAsia="標楷體" w:hint="eastAsia"/>
                <w:color w:val="000000"/>
              </w:rPr>
              <w:t>15</w:t>
            </w:r>
            <w:r w:rsidRPr="00BE3FAA">
              <w:rPr>
                <w:rFonts w:eastAsia="標楷體" w:hint="eastAsia"/>
                <w:color w:val="000000"/>
              </w:rPr>
              <w:t>至</w:t>
            </w:r>
            <w:r w:rsidRPr="00BE3FAA">
              <w:rPr>
                <w:rFonts w:eastAsia="標楷體" w:hint="eastAsia"/>
                <w:color w:val="000000"/>
              </w:rPr>
              <w:t>08</w:t>
            </w:r>
            <w:r w:rsidRPr="00BE3FAA">
              <w:rPr>
                <w:rFonts w:eastAsia="標楷體" w:hint="eastAsia"/>
                <w:color w:val="000000"/>
              </w:rPr>
              <w:t>：</w:t>
            </w:r>
            <w:r w:rsidRPr="00BE3FAA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15</w:t>
            </w:r>
            <w:r w:rsidRPr="00BE3FAA">
              <w:rPr>
                <w:rFonts w:eastAsia="標楷體" w:hint="eastAsia"/>
                <w:color w:val="000000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－</w:t>
            </w:r>
          </w:p>
        </w:tc>
      </w:tr>
      <w:tr w:rsidR="00574D3A" w:rsidRPr="00BE3FAA" w:rsidTr="00D517D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74D3A" w:rsidRPr="00BE3FAA" w:rsidRDefault="00574D3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08</w:t>
            </w:r>
            <w:r w:rsidRPr="00BE3FAA">
              <w:rPr>
                <w:rFonts w:eastAsia="標楷體" w:hint="eastAsia"/>
                <w:color w:val="000000"/>
              </w:rPr>
              <w:t>：</w:t>
            </w:r>
            <w:r w:rsidRPr="00BE3FAA">
              <w:rPr>
                <w:rFonts w:eastAsia="標楷體" w:hint="eastAsia"/>
                <w:color w:val="000000"/>
              </w:rPr>
              <w:t>30</w:t>
            </w:r>
            <w:r w:rsidRPr="00BE3FAA">
              <w:rPr>
                <w:rFonts w:eastAsia="標楷體" w:hint="eastAsia"/>
                <w:color w:val="000000"/>
              </w:rPr>
              <w:t>至</w:t>
            </w:r>
            <w:r w:rsidRPr="00BE3FAA">
              <w:rPr>
                <w:rFonts w:eastAsia="標楷體" w:hint="eastAsia"/>
                <w:color w:val="000000"/>
              </w:rPr>
              <w:t>10</w:t>
            </w:r>
            <w:r w:rsidRPr="00BE3FAA">
              <w:rPr>
                <w:rFonts w:eastAsia="標楷體" w:hint="eastAsia"/>
                <w:color w:val="000000"/>
              </w:rPr>
              <w:t>：</w:t>
            </w:r>
            <w:r w:rsidR="00296C4A" w:rsidRPr="00BE3FAA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D3A" w:rsidRPr="00BE3FAA" w:rsidRDefault="00296C4A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120</w:t>
            </w:r>
            <w:r w:rsidR="00574D3A" w:rsidRPr="00BE3FAA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BE3FAA" w:rsidRDefault="00102B2F" w:rsidP="00D517D1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防災教育導入議題教學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4D3A" w:rsidRPr="00BE3FAA" w:rsidRDefault="00BE43D5" w:rsidP="00BE43D5">
            <w:pPr>
              <w:jc w:val="both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以設計思考的方式來觀察與定義問題，透過不同情境討論，產出符合現場需求之議題教學能力。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B2F" w:rsidRPr="00BE3FAA" w:rsidRDefault="00102B2F" w:rsidP="00102B2F">
            <w:pPr>
              <w:jc w:val="center"/>
              <w:rPr>
                <w:rFonts w:eastAsia="標楷體" w:hint="eastAsia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教育部</w:t>
            </w:r>
          </w:p>
          <w:p w:rsidR="00D002B8" w:rsidRDefault="00102B2F" w:rsidP="00D002B8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專案管理師</w:t>
            </w:r>
          </w:p>
          <w:p w:rsidR="00574D3A" w:rsidRPr="00BE3FAA" w:rsidRDefault="00D002B8" w:rsidP="00D002B8">
            <w:pPr>
              <w:jc w:val="center"/>
              <w:rPr>
                <w:rFonts w:eastAsia="標楷體" w:hint="eastAsia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李佳昕</w:t>
            </w:r>
          </w:p>
        </w:tc>
      </w:tr>
      <w:tr w:rsidR="00574D3A" w:rsidRPr="000240C7" w:rsidTr="00D517D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center"/>
              <w:rPr>
                <w:rFonts w:eastAsia="標楷體"/>
              </w:rPr>
            </w:pPr>
            <w:r w:rsidRPr="008D56C2">
              <w:rPr>
                <w:rFonts w:eastAsia="標楷體" w:hint="eastAsia"/>
              </w:rPr>
              <w:t>10</w:t>
            </w:r>
            <w:r w:rsidRPr="008D56C2">
              <w:rPr>
                <w:rFonts w:eastAsia="標楷體" w:hint="eastAsia"/>
              </w:rPr>
              <w:t>：</w:t>
            </w:r>
            <w:r w:rsidR="00296C4A">
              <w:rPr>
                <w:rFonts w:eastAsia="標楷體" w:hint="eastAsia"/>
              </w:rPr>
              <w:t>30</w:t>
            </w:r>
            <w:r w:rsidRPr="008D56C2">
              <w:rPr>
                <w:rFonts w:eastAsia="標楷體" w:hint="eastAsia"/>
              </w:rPr>
              <w:t>至</w:t>
            </w:r>
            <w:r w:rsidR="00296C4A">
              <w:rPr>
                <w:rFonts w:eastAsia="標楷體" w:hint="eastAsia"/>
              </w:rPr>
              <w:t>12</w:t>
            </w:r>
            <w:r w:rsidRPr="008D56C2">
              <w:rPr>
                <w:rFonts w:eastAsia="標楷體" w:hint="eastAsia"/>
              </w:rPr>
              <w:t>：</w:t>
            </w:r>
            <w:r w:rsidR="00296C4A">
              <w:rPr>
                <w:rFonts w:eastAsia="標楷體" w:hint="eastAsia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D3A" w:rsidRPr="008D56C2" w:rsidRDefault="00296C4A" w:rsidP="00D5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</w:t>
            </w:r>
            <w:r w:rsidR="00574D3A" w:rsidRPr="008D56C2">
              <w:rPr>
                <w:rFonts w:eastAsia="標楷體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center"/>
              <w:rPr>
                <w:rFonts w:eastAsia="標楷體"/>
              </w:rPr>
            </w:pPr>
            <w:r w:rsidRPr="008D56C2">
              <w:rPr>
                <w:rFonts w:eastAsia="標楷體" w:hint="eastAsia"/>
              </w:rPr>
              <w:t>情境議題討論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both"/>
              <w:rPr>
                <w:rFonts w:eastAsia="標楷體"/>
              </w:rPr>
            </w:pPr>
            <w:r w:rsidRPr="008D56C2">
              <w:rPr>
                <w:rFonts w:eastAsia="標楷體" w:hint="eastAsia"/>
              </w:rPr>
              <w:t>根據設定之災害情境描述進行狀況處理。透過分組討論災害發生時，要做得事情有哪些、要怎麼做，需要思考可能面臨的問題細節，嘗試討論災害發生後的行動，現行可以如何處理，或是現行已有哪些機制、設備可以有效運用，未來還可以如何強化並避免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02B8" w:rsidRPr="00BE3FAA" w:rsidRDefault="00D002B8" w:rsidP="00D002B8">
            <w:pPr>
              <w:jc w:val="center"/>
              <w:rPr>
                <w:rFonts w:eastAsia="標楷體" w:hint="eastAsia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教育部</w:t>
            </w:r>
          </w:p>
          <w:p w:rsidR="00D002B8" w:rsidRDefault="00D002B8" w:rsidP="00D002B8">
            <w:pPr>
              <w:jc w:val="center"/>
              <w:rPr>
                <w:rFonts w:eastAsia="標楷體"/>
                <w:color w:val="000000"/>
              </w:rPr>
            </w:pPr>
            <w:r w:rsidRPr="00BE3FAA">
              <w:rPr>
                <w:rFonts w:eastAsia="標楷體" w:hint="eastAsia"/>
                <w:color w:val="000000"/>
              </w:rPr>
              <w:t>專案管理師</w:t>
            </w:r>
          </w:p>
          <w:p w:rsidR="00574D3A" w:rsidRPr="008D56C2" w:rsidRDefault="00D002B8" w:rsidP="00D002B8">
            <w:pPr>
              <w:jc w:val="center"/>
              <w:rPr>
                <w:rFonts w:eastAsia="標楷體"/>
              </w:rPr>
            </w:pPr>
            <w:r w:rsidRPr="00BE3FAA">
              <w:rPr>
                <w:rFonts w:eastAsia="標楷體" w:hint="eastAsia"/>
                <w:color w:val="000000"/>
              </w:rPr>
              <w:t>李佳昕</w:t>
            </w:r>
          </w:p>
        </w:tc>
      </w:tr>
      <w:tr w:rsidR="00574D3A" w:rsidRPr="000240C7" w:rsidTr="00D517D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74D3A" w:rsidRPr="008D56C2" w:rsidRDefault="00296C4A" w:rsidP="00D5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574D3A" w:rsidRPr="008D56C2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  <w:r w:rsidR="00574D3A" w:rsidRPr="008D56C2">
              <w:rPr>
                <w:rFonts w:eastAsia="標楷體" w:hint="eastAsia"/>
              </w:rPr>
              <w:t>至</w:t>
            </w:r>
            <w:r w:rsidR="00574D3A" w:rsidRPr="008D56C2">
              <w:rPr>
                <w:rFonts w:eastAsia="標楷體" w:hint="eastAsia"/>
              </w:rPr>
              <w:t>12</w:t>
            </w:r>
            <w:r w:rsidR="00574D3A" w:rsidRPr="008D56C2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="00574D3A" w:rsidRPr="008D56C2">
              <w:rPr>
                <w:rFonts w:eastAsia="標楷體" w:hint="eastAsi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D3A" w:rsidRPr="008D56C2" w:rsidRDefault="00296C4A" w:rsidP="00D5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574D3A" w:rsidRPr="008D56C2">
              <w:rPr>
                <w:rFonts w:eastAsia="標楷體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center"/>
              <w:rPr>
                <w:rFonts w:eastAsia="標楷體"/>
              </w:rPr>
            </w:pPr>
            <w:r w:rsidRPr="008D56C2">
              <w:rPr>
                <w:rFonts w:eastAsia="標楷體" w:hint="eastAsia"/>
              </w:rPr>
              <w:t>意見交流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both"/>
              <w:rPr>
                <w:rFonts w:eastAsia="標楷體"/>
              </w:rPr>
            </w:pPr>
            <w:r w:rsidRPr="008D56C2">
              <w:rPr>
                <w:rFonts w:eastAsia="標楷體" w:hint="eastAsia"/>
              </w:rPr>
              <w:t>各組針對討論內容進行發表，專家給予意見回饋。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center"/>
              <w:rPr>
                <w:rFonts w:eastAsia="標楷體"/>
              </w:rPr>
            </w:pPr>
            <w:r w:rsidRPr="008D56C2">
              <w:rPr>
                <w:rFonts w:eastAsia="標楷體" w:hint="eastAsia"/>
              </w:rPr>
              <w:t>全體人員</w:t>
            </w:r>
          </w:p>
        </w:tc>
      </w:tr>
    </w:tbl>
    <w:p w:rsidR="00296C4A" w:rsidRDefault="00296C4A" w:rsidP="00D002B8">
      <w:pPr>
        <w:pStyle w:val="a3"/>
        <w:snapToGrid w:val="0"/>
        <w:spacing w:beforeLines="30" w:before="108" w:afterLines="30" w:after="108" w:line="240" w:lineRule="auto"/>
        <w:ind w:left="0" w:firstLine="0"/>
        <w:textDirection w:val="lrTbV"/>
        <w:rPr>
          <w:rFonts w:ascii="標楷體" w:eastAsia="標楷體" w:hAnsi="標楷體" w:hint="eastAsia"/>
          <w:sz w:val="28"/>
          <w:szCs w:val="28"/>
        </w:rPr>
      </w:pPr>
    </w:p>
    <w:p w:rsidR="00574D3A" w:rsidRPr="00D002B8" w:rsidRDefault="00C00289" w:rsidP="00574D3A">
      <w:pPr>
        <w:pStyle w:val="a3"/>
        <w:numPr>
          <w:ilvl w:val="0"/>
          <w:numId w:val="19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D002B8">
        <w:rPr>
          <w:rFonts w:ascii="標楷體" w:eastAsia="標楷體" w:hAnsi="標楷體" w:hint="eastAsia"/>
          <w:sz w:val="28"/>
          <w:szCs w:val="28"/>
        </w:rPr>
        <w:lastRenderedPageBreak/>
        <w:t>幼教</w:t>
      </w:r>
      <w:r w:rsidR="00574D3A" w:rsidRPr="00D002B8">
        <w:rPr>
          <w:rFonts w:ascii="標楷體" w:eastAsia="標楷體" w:hAnsi="標楷體" w:hint="eastAsia"/>
          <w:sz w:val="28"/>
          <w:szCs w:val="28"/>
        </w:rPr>
        <w:t>場次：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331"/>
        <w:gridCol w:w="1843"/>
        <w:gridCol w:w="3654"/>
        <w:gridCol w:w="1948"/>
      </w:tblGrid>
      <w:tr w:rsidR="00574D3A" w:rsidRPr="00D002B8" w:rsidTr="00102B2F">
        <w:trPr>
          <w:jc w:val="center"/>
        </w:trPr>
        <w:tc>
          <w:tcPr>
            <w:tcW w:w="2690" w:type="dxa"/>
            <w:gridSpan w:val="2"/>
            <w:shd w:val="clear" w:color="auto" w:fill="auto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議程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說明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講師</w:t>
            </w:r>
          </w:p>
        </w:tc>
      </w:tr>
      <w:tr w:rsidR="00574D3A" w:rsidRPr="00D002B8" w:rsidTr="00102B2F">
        <w:trPr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13</w:t>
            </w:r>
            <w:r w:rsidRPr="00D002B8">
              <w:rPr>
                <w:rFonts w:eastAsia="標楷體"/>
              </w:rPr>
              <w:t>：</w:t>
            </w:r>
            <w:r w:rsidRPr="00D002B8">
              <w:rPr>
                <w:rFonts w:eastAsia="標楷體"/>
              </w:rPr>
              <w:t>15</w:t>
            </w:r>
            <w:r w:rsidRPr="00D002B8">
              <w:rPr>
                <w:rFonts w:eastAsia="標楷體"/>
              </w:rPr>
              <w:t>至</w:t>
            </w:r>
            <w:r w:rsidRPr="00D002B8">
              <w:rPr>
                <w:rFonts w:eastAsia="標楷體"/>
              </w:rPr>
              <w:t>13</w:t>
            </w:r>
            <w:r w:rsidRPr="00D002B8">
              <w:rPr>
                <w:rFonts w:eastAsia="標楷體"/>
              </w:rPr>
              <w:t>：</w:t>
            </w:r>
            <w:r w:rsidRPr="00D002B8">
              <w:rPr>
                <w:rFonts w:eastAsia="標楷體"/>
              </w:rPr>
              <w:t>30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15</w:t>
            </w:r>
            <w:r w:rsidRPr="00D002B8">
              <w:rPr>
                <w:rFonts w:eastAsia="標楷體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報到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both"/>
              <w:rPr>
                <w:rFonts w:eastAsia="標楷體"/>
              </w:rPr>
            </w:pPr>
            <w:r w:rsidRPr="00D002B8">
              <w:rPr>
                <w:rFonts w:eastAsia="標楷體"/>
              </w:rPr>
              <w:t>－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－</w:t>
            </w:r>
          </w:p>
        </w:tc>
      </w:tr>
      <w:tr w:rsidR="00574D3A" w:rsidRPr="00D002B8" w:rsidTr="00102B2F">
        <w:trPr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574D3A" w:rsidRPr="00D002B8" w:rsidRDefault="00574D3A" w:rsidP="00296C4A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13</w:t>
            </w:r>
            <w:r w:rsidRPr="00D002B8">
              <w:rPr>
                <w:rFonts w:eastAsia="標楷體"/>
              </w:rPr>
              <w:t>：</w:t>
            </w:r>
            <w:r w:rsidRPr="00D002B8">
              <w:rPr>
                <w:rFonts w:eastAsia="標楷體"/>
              </w:rPr>
              <w:t>30</w:t>
            </w:r>
            <w:r w:rsidRPr="00D002B8">
              <w:rPr>
                <w:rFonts w:eastAsia="標楷體"/>
              </w:rPr>
              <w:t>至</w:t>
            </w:r>
            <w:r w:rsidRPr="00D002B8">
              <w:rPr>
                <w:rFonts w:eastAsia="標楷體"/>
              </w:rPr>
              <w:t>15</w:t>
            </w:r>
            <w:r w:rsidRPr="00D002B8">
              <w:rPr>
                <w:rFonts w:eastAsia="標楷體"/>
              </w:rPr>
              <w:t>：</w:t>
            </w:r>
            <w:r w:rsidR="00296C4A" w:rsidRPr="00D002B8">
              <w:rPr>
                <w:rFonts w:eastAsia="標楷體" w:hint="eastAsia"/>
              </w:rPr>
              <w:t>3</w:t>
            </w:r>
            <w:r w:rsidRPr="00D002B8">
              <w:rPr>
                <w:rFonts w:eastAsia="標楷體"/>
              </w:rPr>
              <w:t>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74D3A" w:rsidRPr="00D002B8" w:rsidRDefault="00296C4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 w:hint="eastAsia"/>
              </w:rPr>
              <w:t>120</w:t>
            </w:r>
            <w:r w:rsidR="00574D3A" w:rsidRPr="00D002B8">
              <w:rPr>
                <w:rFonts w:eastAsia="標楷體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D002B8" w:rsidRDefault="00D002B8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 w:hint="eastAsia"/>
              </w:rPr>
              <w:t>幼兒園防災教育思維探討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574D3A" w:rsidRPr="00D002B8" w:rsidRDefault="00D002B8" w:rsidP="00D517D1">
            <w:pPr>
              <w:jc w:val="both"/>
              <w:rPr>
                <w:rFonts w:eastAsia="標楷體"/>
              </w:rPr>
            </w:pPr>
            <w:r w:rsidRPr="00D002B8">
              <w:rPr>
                <w:rFonts w:eastAsia="標楷體" w:hint="eastAsia"/>
              </w:rPr>
              <w:t>防災教育知識與觀念建立，及災害應變觀念迷思探討，透過案例分享討論面臨災害時，最適應變措施與反應。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E40FC" w:rsidRPr="00D002B8" w:rsidRDefault="00102B2F" w:rsidP="00975D98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 w:hint="eastAsia"/>
              </w:rPr>
              <w:t>成功大學</w:t>
            </w:r>
          </w:p>
          <w:p w:rsidR="00574D3A" w:rsidRPr="00D002B8" w:rsidRDefault="00102B2F" w:rsidP="00975D98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 w:hint="eastAsia"/>
              </w:rPr>
              <w:t>丁崇峯</w:t>
            </w:r>
            <w:r w:rsidR="00FE40FC" w:rsidRPr="00D002B8">
              <w:rPr>
                <w:rFonts w:eastAsia="標楷體" w:hint="eastAsia"/>
              </w:rPr>
              <w:t>博士</w:t>
            </w:r>
          </w:p>
        </w:tc>
      </w:tr>
      <w:tr w:rsidR="00574D3A" w:rsidRPr="00D002B8" w:rsidTr="00102B2F">
        <w:trPr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574D3A" w:rsidRPr="00D002B8" w:rsidRDefault="00574D3A" w:rsidP="00296C4A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15</w:t>
            </w:r>
            <w:r w:rsidRPr="00D002B8">
              <w:rPr>
                <w:rFonts w:eastAsia="標楷體"/>
              </w:rPr>
              <w:t>：</w:t>
            </w:r>
            <w:r w:rsidR="00296C4A" w:rsidRPr="00D002B8">
              <w:rPr>
                <w:rFonts w:eastAsia="標楷體" w:hint="eastAsia"/>
              </w:rPr>
              <w:t>3</w:t>
            </w:r>
            <w:r w:rsidRPr="00D002B8">
              <w:rPr>
                <w:rFonts w:eastAsia="標楷體"/>
              </w:rPr>
              <w:t>0</w:t>
            </w:r>
            <w:r w:rsidRPr="00D002B8">
              <w:rPr>
                <w:rFonts w:eastAsia="標楷體"/>
              </w:rPr>
              <w:t>至</w:t>
            </w:r>
            <w:r w:rsidR="00296C4A" w:rsidRPr="00D002B8">
              <w:rPr>
                <w:rFonts w:eastAsia="標楷體"/>
              </w:rPr>
              <w:t>1</w:t>
            </w:r>
            <w:r w:rsidR="00296C4A" w:rsidRPr="00D002B8">
              <w:rPr>
                <w:rFonts w:eastAsia="標楷體" w:hint="eastAsia"/>
              </w:rPr>
              <w:t>7</w:t>
            </w:r>
            <w:r w:rsidRPr="00D002B8">
              <w:rPr>
                <w:rFonts w:eastAsia="標楷體"/>
              </w:rPr>
              <w:t>：</w:t>
            </w:r>
            <w:r w:rsidR="00296C4A" w:rsidRPr="00D002B8">
              <w:rPr>
                <w:rFonts w:eastAsia="標楷體" w:hint="eastAsia"/>
              </w:rPr>
              <w:t>3</w:t>
            </w:r>
            <w:r w:rsidRPr="00D002B8">
              <w:rPr>
                <w:rFonts w:eastAsia="標楷體" w:hint="eastAsia"/>
              </w:rPr>
              <w:t>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74D3A" w:rsidRPr="00D002B8" w:rsidRDefault="00296C4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 w:hint="eastAsia"/>
              </w:rPr>
              <w:t>120</w:t>
            </w:r>
            <w:r w:rsidRPr="00D002B8">
              <w:rPr>
                <w:rFonts w:eastAsia="標楷體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/>
              </w:rPr>
              <w:t>情境議題討論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574D3A" w:rsidRPr="00D002B8" w:rsidRDefault="00574D3A" w:rsidP="00D517D1">
            <w:pPr>
              <w:jc w:val="both"/>
              <w:rPr>
                <w:rFonts w:eastAsia="標楷體"/>
              </w:rPr>
            </w:pPr>
            <w:r w:rsidRPr="00D002B8">
              <w:rPr>
                <w:rFonts w:eastAsia="標楷體"/>
              </w:rPr>
              <w:t>根據設定之災害情境描述進行狀況處理。透過分組討論災害發生時，要做得事情有哪些、要怎麼做，需要思考可能面臨的問題細節，嘗試討論災害發生後的行動，現行可以如何處理，或是現行已有哪些機制、設備可以有效運用，未來還可以如何強化並避免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E40FC" w:rsidRPr="00D002B8" w:rsidRDefault="00102B2F" w:rsidP="00975D98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 w:hint="eastAsia"/>
              </w:rPr>
              <w:t>成功大</w:t>
            </w:r>
            <w:r w:rsidR="00511049">
              <w:rPr>
                <w:rFonts w:eastAsia="標楷體" w:hint="eastAsia"/>
              </w:rPr>
              <w:t>學</w:t>
            </w:r>
          </w:p>
          <w:p w:rsidR="00574D3A" w:rsidRPr="00D002B8" w:rsidRDefault="00102B2F" w:rsidP="00975D98">
            <w:pPr>
              <w:jc w:val="center"/>
              <w:rPr>
                <w:rFonts w:eastAsia="標楷體"/>
              </w:rPr>
            </w:pPr>
            <w:r w:rsidRPr="00D002B8">
              <w:rPr>
                <w:rFonts w:eastAsia="標楷體" w:hint="eastAsia"/>
              </w:rPr>
              <w:t>丁崇峯</w:t>
            </w:r>
            <w:r w:rsidR="00FE40FC" w:rsidRPr="00D002B8">
              <w:rPr>
                <w:rFonts w:eastAsia="標楷體" w:hint="eastAsia"/>
              </w:rPr>
              <w:t>博士</w:t>
            </w:r>
          </w:p>
        </w:tc>
      </w:tr>
      <w:tr w:rsidR="00574D3A" w:rsidRPr="00AE7CBE" w:rsidTr="00102B2F">
        <w:trPr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574D3A" w:rsidRPr="008D56C2" w:rsidRDefault="00296C4A" w:rsidP="00296C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="00574D3A" w:rsidRPr="008D56C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="00574D3A" w:rsidRPr="008D56C2">
              <w:rPr>
                <w:rFonts w:eastAsia="標楷體"/>
              </w:rPr>
              <w:t>0</w:t>
            </w:r>
            <w:r w:rsidR="00574D3A" w:rsidRPr="008D56C2">
              <w:rPr>
                <w:rFonts w:eastAsia="標楷體"/>
              </w:rPr>
              <w:t>至</w:t>
            </w:r>
            <w:r w:rsidR="00574D3A" w:rsidRPr="008D56C2">
              <w:rPr>
                <w:rFonts w:eastAsia="標楷體"/>
              </w:rPr>
              <w:t>17</w:t>
            </w:r>
            <w:r w:rsidR="00574D3A" w:rsidRPr="008D56C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="00574D3A" w:rsidRPr="008D56C2">
              <w:rPr>
                <w:rFonts w:eastAsia="標楷體" w:hint="eastAsia"/>
              </w:rPr>
              <w:t>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74D3A" w:rsidRPr="008D56C2" w:rsidRDefault="00296C4A" w:rsidP="00D5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574D3A" w:rsidRPr="008D56C2">
              <w:rPr>
                <w:rFonts w:eastAsia="標楷體"/>
              </w:rPr>
              <w:t>0</w:t>
            </w:r>
            <w:r w:rsidR="00574D3A" w:rsidRPr="008D56C2">
              <w:rPr>
                <w:rFonts w:eastAsia="標楷體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center"/>
              <w:rPr>
                <w:rFonts w:eastAsia="標楷體"/>
              </w:rPr>
            </w:pPr>
            <w:r w:rsidRPr="008D56C2">
              <w:rPr>
                <w:rFonts w:eastAsia="標楷體"/>
              </w:rPr>
              <w:t>意見交流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both"/>
              <w:rPr>
                <w:rFonts w:eastAsia="標楷體"/>
              </w:rPr>
            </w:pPr>
            <w:r w:rsidRPr="008D56C2">
              <w:rPr>
                <w:rFonts w:eastAsia="標楷體"/>
              </w:rPr>
              <w:t>各組針對討論內容進行發表，專家給予意見回饋。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74D3A" w:rsidRPr="008D56C2" w:rsidRDefault="00574D3A" w:rsidP="00D517D1">
            <w:pPr>
              <w:jc w:val="center"/>
              <w:rPr>
                <w:rFonts w:eastAsia="標楷體"/>
              </w:rPr>
            </w:pPr>
            <w:r w:rsidRPr="008D56C2">
              <w:rPr>
                <w:rFonts w:eastAsia="標楷體"/>
              </w:rPr>
              <w:t>全體人員</w:t>
            </w:r>
          </w:p>
        </w:tc>
      </w:tr>
    </w:tbl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543DE">
        <w:rPr>
          <w:rFonts w:ascii="標楷體" w:eastAsia="標楷體" w:hAnsi="標楷體" w:hint="eastAsia"/>
          <w:sz w:val="28"/>
          <w:szCs w:val="28"/>
        </w:rPr>
        <w:t>預期效益：透過專業座談，</w:t>
      </w:r>
      <w:r>
        <w:rPr>
          <w:rFonts w:ascii="標楷體" w:eastAsia="標楷體" w:hAnsi="標楷體" w:hint="eastAsia"/>
          <w:sz w:val="28"/>
          <w:szCs w:val="28"/>
        </w:rPr>
        <w:t>提升特殊教育與幼兒教育人員防災專業知能</w:t>
      </w:r>
      <w:r w:rsidRPr="003543D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扎根學童</w:t>
      </w:r>
      <w:r w:rsidRPr="003543DE">
        <w:rPr>
          <w:rFonts w:ascii="標楷體" w:eastAsia="標楷體" w:hAnsi="標楷體"/>
          <w:sz w:val="28"/>
          <w:szCs w:val="28"/>
        </w:rPr>
        <w:t>防災素養,達成校園防災的目標,奠基永續安全校園。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543DE">
        <w:rPr>
          <w:rFonts w:ascii="標楷體" w:eastAsia="標楷體" w:hAnsi="標楷體" w:hint="eastAsia"/>
          <w:sz w:val="28"/>
          <w:szCs w:val="28"/>
        </w:rPr>
        <w:t>承辦及協辦工作人員請給予公假；全程參加</w:t>
      </w:r>
      <w:r>
        <w:rPr>
          <w:rFonts w:ascii="標楷體" w:eastAsia="標楷體" w:hAnsi="標楷體" w:hint="eastAsia"/>
          <w:sz w:val="28"/>
          <w:szCs w:val="28"/>
        </w:rPr>
        <w:t>特教及幼教防災</w:t>
      </w:r>
      <w:r w:rsidRPr="003543DE">
        <w:rPr>
          <w:rFonts w:ascii="標楷體" w:eastAsia="標楷體" w:hAnsi="標楷體" w:hint="eastAsia"/>
          <w:sz w:val="28"/>
          <w:szCs w:val="28"/>
        </w:rPr>
        <w:t>工作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Pr="003543DE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分別</w:t>
      </w:r>
      <w:r w:rsidRPr="003543DE">
        <w:rPr>
          <w:rFonts w:ascii="標楷體" w:eastAsia="標楷體" w:hAnsi="標楷體" w:hint="eastAsia"/>
          <w:sz w:val="28"/>
          <w:szCs w:val="28"/>
        </w:rPr>
        <w:t>核予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543DE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574D3A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543DE">
        <w:rPr>
          <w:rFonts w:ascii="標楷體" w:eastAsia="標楷體" w:hAnsi="標楷體" w:hint="eastAsia"/>
          <w:sz w:val="28"/>
          <w:szCs w:val="28"/>
        </w:rPr>
        <w:t>獎勵：承辦活動績優人員呈報縣府給予敘獎。</w:t>
      </w:r>
    </w:p>
    <w:p w:rsidR="00574D3A" w:rsidRPr="00260758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260758">
        <w:rPr>
          <w:rFonts w:ascii="標楷體" w:eastAsia="標楷體" w:hAnsi="標楷體" w:hint="eastAsia"/>
          <w:sz w:val="28"/>
          <w:szCs w:val="28"/>
        </w:rPr>
        <w:t>經費來源：由教育部補助。</w:t>
      </w:r>
    </w:p>
    <w:p w:rsidR="00574D3A" w:rsidRPr="00260758" w:rsidRDefault="00574D3A" w:rsidP="00574D3A">
      <w:pPr>
        <w:pStyle w:val="a3"/>
        <w:numPr>
          <w:ilvl w:val="0"/>
          <w:numId w:val="15"/>
        </w:numPr>
        <w:snapToGrid w:val="0"/>
        <w:spacing w:beforeLines="30" w:before="108" w:afterLines="30" w:after="108" w:line="240" w:lineRule="auto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543DE">
        <w:rPr>
          <w:rFonts w:ascii="標楷體" w:eastAsia="標楷體" w:hAnsi="標楷體" w:hint="eastAsia"/>
          <w:sz w:val="28"/>
          <w:szCs w:val="28"/>
        </w:rPr>
        <w:t>本實施計畫</w:t>
      </w:r>
      <w:r w:rsidRPr="003543DE">
        <w:rPr>
          <w:rFonts w:ascii="標楷體" w:eastAsia="標楷體" w:hAnsi="標楷體"/>
          <w:sz w:val="28"/>
          <w:szCs w:val="28"/>
        </w:rPr>
        <w:t>函報縣府核可後實施</w:t>
      </w:r>
      <w:r w:rsidRPr="003543DE">
        <w:rPr>
          <w:rFonts w:ascii="標楷體" w:eastAsia="標楷體" w:hAnsi="標楷體" w:hint="eastAsia"/>
          <w:sz w:val="28"/>
          <w:szCs w:val="28"/>
        </w:rPr>
        <w:t>。</w:t>
      </w:r>
    </w:p>
    <w:p w:rsidR="00574D3A" w:rsidRDefault="00574D3A" w:rsidP="00574D3A">
      <w:pPr>
        <w:spacing w:line="30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260758" w:rsidRPr="00574D3A" w:rsidRDefault="00260758" w:rsidP="00C25F5E">
      <w:pPr>
        <w:spacing w:line="30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260758" w:rsidRDefault="00260758" w:rsidP="00C25F5E">
      <w:pPr>
        <w:spacing w:line="30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260758" w:rsidRDefault="00260758" w:rsidP="00C25F5E">
      <w:pPr>
        <w:spacing w:line="30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D5169B" w:rsidRPr="003543DE" w:rsidRDefault="00D5169B" w:rsidP="00102B2F">
      <w:pPr>
        <w:adjustRightInd w:val="0"/>
        <w:snapToGrid w:val="0"/>
        <w:spacing w:beforeLines="100" w:before="360" w:afterLines="100" w:after="360"/>
        <w:rPr>
          <w:rFonts w:ascii="標楷體" w:eastAsia="標楷體" w:hAnsi="標楷體" w:hint="eastAsia"/>
          <w:b/>
          <w:bCs/>
          <w:sz w:val="36"/>
          <w:szCs w:val="36"/>
        </w:rPr>
      </w:pPr>
    </w:p>
    <w:sectPr w:rsidR="00D5169B" w:rsidRPr="003543DE" w:rsidSect="00C40D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B9" w:rsidRDefault="00954EB9" w:rsidP="000752CC">
      <w:r>
        <w:separator/>
      </w:r>
    </w:p>
  </w:endnote>
  <w:endnote w:type="continuationSeparator" w:id="0">
    <w:p w:rsidR="00954EB9" w:rsidRDefault="00954EB9" w:rsidP="0007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B9" w:rsidRDefault="00954EB9" w:rsidP="000752CC">
      <w:r>
        <w:separator/>
      </w:r>
    </w:p>
  </w:footnote>
  <w:footnote w:type="continuationSeparator" w:id="0">
    <w:p w:rsidR="00954EB9" w:rsidRDefault="00954EB9" w:rsidP="0007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30B9"/>
    <w:multiLevelType w:val="hybridMultilevel"/>
    <w:tmpl w:val="CBD8A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46CF8"/>
    <w:multiLevelType w:val="hybridMultilevel"/>
    <w:tmpl w:val="4A225174"/>
    <w:lvl w:ilvl="0" w:tplc="11F434F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DF1E30"/>
    <w:multiLevelType w:val="hybridMultilevel"/>
    <w:tmpl w:val="BF06DD92"/>
    <w:lvl w:ilvl="0" w:tplc="0F023266">
      <w:start w:val="9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BA05FD"/>
    <w:multiLevelType w:val="hybridMultilevel"/>
    <w:tmpl w:val="C2DE671A"/>
    <w:lvl w:ilvl="0" w:tplc="4858E252">
      <w:start w:val="1"/>
      <w:numFmt w:val="bullet"/>
      <w:lvlText w:val="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5041D85"/>
    <w:multiLevelType w:val="hybridMultilevel"/>
    <w:tmpl w:val="10B413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9B1273A2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8030C15"/>
    <w:multiLevelType w:val="hybridMultilevel"/>
    <w:tmpl w:val="2A76617E"/>
    <w:lvl w:ilvl="0" w:tplc="A4E2FFA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1F74EC"/>
    <w:multiLevelType w:val="hybridMultilevel"/>
    <w:tmpl w:val="4E78EBDA"/>
    <w:lvl w:ilvl="0" w:tplc="11F434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A4F1B78"/>
    <w:multiLevelType w:val="hybridMultilevel"/>
    <w:tmpl w:val="B4FA7DBA"/>
    <w:lvl w:ilvl="0" w:tplc="027812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037C52"/>
    <w:multiLevelType w:val="hybridMultilevel"/>
    <w:tmpl w:val="FCE21CA6"/>
    <w:lvl w:ilvl="0" w:tplc="EDD2258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B6A6767"/>
    <w:multiLevelType w:val="hybridMultilevel"/>
    <w:tmpl w:val="5F941CBE"/>
    <w:lvl w:ilvl="0" w:tplc="9E56D0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BEE3BF6"/>
    <w:multiLevelType w:val="hybridMultilevel"/>
    <w:tmpl w:val="6D0CCECA"/>
    <w:lvl w:ilvl="0" w:tplc="D03E958A">
      <w:start w:val="10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6F177F"/>
    <w:multiLevelType w:val="hybridMultilevel"/>
    <w:tmpl w:val="AF6423BE"/>
    <w:lvl w:ilvl="0" w:tplc="3A9844EE">
      <w:start w:val="8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F10D73"/>
    <w:multiLevelType w:val="hybridMultilevel"/>
    <w:tmpl w:val="F74818A8"/>
    <w:lvl w:ilvl="0" w:tplc="B400D7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2B04F7"/>
    <w:multiLevelType w:val="hybridMultilevel"/>
    <w:tmpl w:val="36745F0A"/>
    <w:lvl w:ilvl="0" w:tplc="AB6E100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7B5C2F"/>
    <w:multiLevelType w:val="hybridMultilevel"/>
    <w:tmpl w:val="13224C44"/>
    <w:lvl w:ilvl="0" w:tplc="7E6EB3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450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65A8DEE">
      <w:start w:val="1"/>
      <w:numFmt w:val="taiwaneseCountingThousand"/>
      <w:lvlText w:val="（%3）"/>
      <w:lvlJc w:val="left"/>
      <w:pPr>
        <w:tabs>
          <w:tab w:val="num" w:pos="2625"/>
        </w:tabs>
        <w:ind w:left="2625" w:hanging="16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F103AE"/>
    <w:multiLevelType w:val="hybridMultilevel"/>
    <w:tmpl w:val="AFACEAC6"/>
    <w:lvl w:ilvl="0" w:tplc="F782D1A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5562414"/>
    <w:multiLevelType w:val="hybridMultilevel"/>
    <w:tmpl w:val="A46A28D4"/>
    <w:lvl w:ilvl="0" w:tplc="C672AB14">
      <w:start w:val="9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5F45CCC"/>
    <w:multiLevelType w:val="hybridMultilevel"/>
    <w:tmpl w:val="A32C6BB2"/>
    <w:lvl w:ilvl="0" w:tplc="CA4E8A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3A347C"/>
    <w:multiLevelType w:val="hybridMultilevel"/>
    <w:tmpl w:val="850A57BE"/>
    <w:lvl w:ilvl="0" w:tplc="15D60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8B4647"/>
    <w:multiLevelType w:val="hybridMultilevel"/>
    <w:tmpl w:val="A4E8C12E"/>
    <w:lvl w:ilvl="0" w:tplc="DEA86DA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5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16"/>
  </w:num>
  <w:num w:numId="10">
    <w:abstractNumId w:val="10"/>
  </w:num>
  <w:num w:numId="11">
    <w:abstractNumId w:val="14"/>
  </w:num>
  <w:num w:numId="12">
    <w:abstractNumId w:val="7"/>
  </w:num>
  <w:num w:numId="13">
    <w:abstractNumId w:val="12"/>
  </w:num>
  <w:num w:numId="14">
    <w:abstractNumId w:val="0"/>
  </w:num>
  <w:num w:numId="15">
    <w:abstractNumId w:val="17"/>
  </w:num>
  <w:num w:numId="16">
    <w:abstractNumId w:val="6"/>
  </w:num>
  <w:num w:numId="17">
    <w:abstractNumId w:val="9"/>
  </w:num>
  <w:num w:numId="18">
    <w:abstractNumId w:val="1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AAD"/>
    <w:rsid w:val="0000728B"/>
    <w:rsid w:val="00017502"/>
    <w:rsid w:val="00020993"/>
    <w:rsid w:val="000342DE"/>
    <w:rsid w:val="00046C42"/>
    <w:rsid w:val="00053E64"/>
    <w:rsid w:val="000672E1"/>
    <w:rsid w:val="000752CC"/>
    <w:rsid w:val="000A0C18"/>
    <w:rsid w:val="000B1417"/>
    <w:rsid w:val="000C4AE7"/>
    <w:rsid w:val="000C6DE8"/>
    <w:rsid w:val="00102B2F"/>
    <w:rsid w:val="00136605"/>
    <w:rsid w:val="00163ECD"/>
    <w:rsid w:val="00183509"/>
    <w:rsid w:val="001876AD"/>
    <w:rsid w:val="00190281"/>
    <w:rsid w:val="00194262"/>
    <w:rsid w:val="001C092C"/>
    <w:rsid w:val="001E2714"/>
    <w:rsid w:val="002050CF"/>
    <w:rsid w:val="00227E02"/>
    <w:rsid w:val="002307C7"/>
    <w:rsid w:val="00260758"/>
    <w:rsid w:val="0027118A"/>
    <w:rsid w:val="002902ED"/>
    <w:rsid w:val="00296C4A"/>
    <w:rsid w:val="002A5F6B"/>
    <w:rsid w:val="002C4F5E"/>
    <w:rsid w:val="002D7294"/>
    <w:rsid w:val="002E6BFB"/>
    <w:rsid w:val="00300A99"/>
    <w:rsid w:val="003254E4"/>
    <w:rsid w:val="00330A9E"/>
    <w:rsid w:val="0035430E"/>
    <w:rsid w:val="003543DE"/>
    <w:rsid w:val="00367450"/>
    <w:rsid w:val="00377EAB"/>
    <w:rsid w:val="00381003"/>
    <w:rsid w:val="00382DA2"/>
    <w:rsid w:val="00383D66"/>
    <w:rsid w:val="003927E5"/>
    <w:rsid w:val="003C4A40"/>
    <w:rsid w:val="003D756C"/>
    <w:rsid w:val="003E0528"/>
    <w:rsid w:val="003F3D9B"/>
    <w:rsid w:val="003F6080"/>
    <w:rsid w:val="00404DC2"/>
    <w:rsid w:val="00447B92"/>
    <w:rsid w:val="004507AC"/>
    <w:rsid w:val="004515FB"/>
    <w:rsid w:val="00455DB7"/>
    <w:rsid w:val="00456416"/>
    <w:rsid w:val="004A2AB4"/>
    <w:rsid w:val="004A59C9"/>
    <w:rsid w:val="00511049"/>
    <w:rsid w:val="00534BB4"/>
    <w:rsid w:val="00540F9D"/>
    <w:rsid w:val="00541C64"/>
    <w:rsid w:val="005529DE"/>
    <w:rsid w:val="00574D3A"/>
    <w:rsid w:val="005836F4"/>
    <w:rsid w:val="005B3B25"/>
    <w:rsid w:val="005C14C3"/>
    <w:rsid w:val="005C72BD"/>
    <w:rsid w:val="005D4E9C"/>
    <w:rsid w:val="005E44E5"/>
    <w:rsid w:val="005F77BD"/>
    <w:rsid w:val="00600B9A"/>
    <w:rsid w:val="00635073"/>
    <w:rsid w:val="006B216E"/>
    <w:rsid w:val="006B6C32"/>
    <w:rsid w:val="006C70F6"/>
    <w:rsid w:val="006D6D22"/>
    <w:rsid w:val="00713085"/>
    <w:rsid w:val="00715FF2"/>
    <w:rsid w:val="007170BD"/>
    <w:rsid w:val="0072196A"/>
    <w:rsid w:val="007537C9"/>
    <w:rsid w:val="00757E3B"/>
    <w:rsid w:val="00780AF8"/>
    <w:rsid w:val="00786D07"/>
    <w:rsid w:val="007C176A"/>
    <w:rsid w:val="007D63A2"/>
    <w:rsid w:val="00805D24"/>
    <w:rsid w:val="008150AB"/>
    <w:rsid w:val="008418B6"/>
    <w:rsid w:val="0087740F"/>
    <w:rsid w:val="00882AB4"/>
    <w:rsid w:val="0088476C"/>
    <w:rsid w:val="00887CA8"/>
    <w:rsid w:val="00893796"/>
    <w:rsid w:val="00896E1D"/>
    <w:rsid w:val="008D6FDC"/>
    <w:rsid w:val="008F7D04"/>
    <w:rsid w:val="00954EB9"/>
    <w:rsid w:val="009706D7"/>
    <w:rsid w:val="009714E3"/>
    <w:rsid w:val="00975D98"/>
    <w:rsid w:val="009B7327"/>
    <w:rsid w:val="009D1D12"/>
    <w:rsid w:val="009D5C95"/>
    <w:rsid w:val="009F2D22"/>
    <w:rsid w:val="009F3F74"/>
    <w:rsid w:val="009F5202"/>
    <w:rsid w:val="00A029F7"/>
    <w:rsid w:val="00A13487"/>
    <w:rsid w:val="00A223BA"/>
    <w:rsid w:val="00A23B80"/>
    <w:rsid w:val="00A34500"/>
    <w:rsid w:val="00A53963"/>
    <w:rsid w:val="00A61FC0"/>
    <w:rsid w:val="00A620E3"/>
    <w:rsid w:val="00A7025A"/>
    <w:rsid w:val="00AA5F9D"/>
    <w:rsid w:val="00AA7B11"/>
    <w:rsid w:val="00AB041F"/>
    <w:rsid w:val="00AB53EC"/>
    <w:rsid w:val="00AD3120"/>
    <w:rsid w:val="00AE4496"/>
    <w:rsid w:val="00B17C7A"/>
    <w:rsid w:val="00B31468"/>
    <w:rsid w:val="00B31AC3"/>
    <w:rsid w:val="00B3272D"/>
    <w:rsid w:val="00B35B32"/>
    <w:rsid w:val="00B53CF1"/>
    <w:rsid w:val="00B777F4"/>
    <w:rsid w:val="00B9650F"/>
    <w:rsid w:val="00BA7E79"/>
    <w:rsid w:val="00BB1B55"/>
    <w:rsid w:val="00BB73B9"/>
    <w:rsid w:val="00BC0F40"/>
    <w:rsid w:val="00BC6804"/>
    <w:rsid w:val="00BD3A13"/>
    <w:rsid w:val="00BD6368"/>
    <w:rsid w:val="00BE3FAA"/>
    <w:rsid w:val="00BE43D5"/>
    <w:rsid w:val="00BF34F5"/>
    <w:rsid w:val="00BF35A5"/>
    <w:rsid w:val="00BF4013"/>
    <w:rsid w:val="00C00289"/>
    <w:rsid w:val="00C03D04"/>
    <w:rsid w:val="00C25F5E"/>
    <w:rsid w:val="00C40D0E"/>
    <w:rsid w:val="00C70AAD"/>
    <w:rsid w:val="00C75DC4"/>
    <w:rsid w:val="00C924E2"/>
    <w:rsid w:val="00CC5EAE"/>
    <w:rsid w:val="00CD0078"/>
    <w:rsid w:val="00CE2F43"/>
    <w:rsid w:val="00CF76EA"/>
    <w:rsid w:val="00D002B8"/>
    <w:rsid w:val="00D11AFD"/>
    <w:rsid w:val="00D231C0"/>
    <w:rsid w:val="00D34D6A"/>
    <w:rsid w:val="00D5169B"/>
    <w:rsid w:val="00D517D1"/>
    <w:rsid w:val="00D6131B"/>
    <w:rsid w:val="00D8225D"/>
    <w:rsid w:val="00D900D9"/>
    <w:rsid w:val="00DA51A7"/>
    <w:rsid w:val="00DA7E00"/>
    <w:rsid w:val="00DB2E06"/>
    <w:rsid w:val="00DB4E3E"/>
    <w:rsid w:val="00DC1AC9"/>
    <w:rsid w:val="00DC4B81"/>
    <w:rsid w:val="00DD6F80"/>
    <w:rsid w:val="00DE6D29"/>
    <w:rsid w:val="00DF04A3"/>
    <w:rsid w:val="00DF1CF9"/>
    <w:rsid w:val="00E01315"/>
    <w:rsid w:val="00E1769A"/>
    <w:rsid w:val="00E615EB"/>
    <w:rsid w:val="00E85CD2"/>
    <w:rsid w:val="00EA5113"/>
    <w:rsid w:val="00F33DDC"/>
    <w:rsid w:val="00F53179"/>
    <w:rsid w:val="00F61C47"/>
    <w:rsid w:val="00F85C0A"/>
    <w:rsid w:val="00F92162"/>
    <w:rsid w:val="00FA55F5"/>
    <w:rsid w:val="00FC50D1"/>
    <w:rsid w:val="00FC78C7"/>
    <w:rsid w:val="00FE40FC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9F975-1AE5-464A-A48E-22B22AC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文二"/>
    <w:basedOn w:val="a"/>
    <w:rsid w:val="00C70AAD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table" w:styleId="a4">
    <w:name w:val="Table Grid"/>
    <w:basedOn w:val="a1"/>
    <w:uiPriority w:val="59"/>
    <w:rsid w:val="00C70A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C6DE8"/>
    <w:pPr>
      <w:ind w:left="1359" w:hangingChars="485" w:hanging="1359"/>
      <w:jc w:val="both"/>
    </w:pPr>
    <w:rPr>
      <w:b/>
      <w:bCs/>
      <w:sz w:val="28"/>
    </w:rPr>
  </w:style>
  <w:style w:type="paragraph" w:styleId="a6">
    <w:name w:val="Balloon Text"/>
    <w:basedOn w:val="a"/>
    <w:semiHidden/>
    <w:rsid w:val="00BA7E7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07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752CC"/>
    <w:rPr>
      <w:kern w:val="2"/>
    </w:rPr>
  </w:style>
  <w:style w:type="paragraph" w:styleId="a9">
    <w:name w:val="footer"/>
    <w:basedOn w:val="a"/>
    <w:link w:val="aa"/>
    <w:rsid w:val="0007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752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實施計畫二：推動本縣環境教育中程計畫相關會議(98至101年)</dc:title>
  <dc:subject/>
  <dc:creator>SuperXP</dc:creator>
  <cp:keywords/>
  <cp:lastModifiedBy>幸妙 侯</cp:lastModifiedBy>
  <cp:revision>2</cp:revision>
  <cp:lastPrinted>2016-01-13T06:59:00Z</cp:lastPrinted>
  <dcterms:created xsi:type="dcterms:W3CDTF">2023-07-13T04:21:00Z</dcterms:created>
  <dcterms:modified xsi:type="dcterms:W3CDTF">2023-07-13T04:21:00Z</dcterms:modified>
</cp:coreProperties>
</file>