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C87" w:rsidRDefault="00C73973">
      <w:pPr>
        <w:widowControl w:val="0"/>
        <w:pBdr>
          <w:top w:val="nil"/>
          <w:left w:val="nil"/>
          <w:bottom w:val="nil"/>
          <w:right w:val="nil"/>
          <w:between w:val="nil"/>
        </w:pBdr>
        <w:jc w:val="center"/>
        <w:rPr>
          <w:rFonts w:ascii="標楷體" w:eastAsia="標楷體" w:hAnsi="標楷體" w:cs="標楷體"/>
          <w:color w:val="000000"/>
          <w:sz w:val="28"/>
          <w:szCs w:val="28"/>
        </w:rPr>
      </w:pPr>
      <w:r>
        <w:rPr>
          <w:rFonts w:ascii="標楷體" w:eastAsia="標楷體" w:hAnsi="標楷體" w:cs="標楷體"/>
          <w:b/>
          <w:color w:val="000000"/>
          <w:sz w:val="32"/>
          <w:szCs w:val="32"/>
        </w:rPr>
        <w:t>彰化縣立員林國民中學1</w:t>
      </w:r>
      <w:r>
        <w:rPr>
          <w:rFonts w:ascii="標楷體" w:eastAsia="標楷體" w:hAnsi="標楷體" w:cs="標楷體"/>
          <w:b/>
          <w:sz w:val="32"/>
          <w:szCs w:val="32"/>
        </w:rPr>
        <w:t>1</w:t>
      </w:r>
      <w:r w:rsidR="009C3FF3">
        <w:rPr>
          <w:rFonts w:ascii="標楷體" w:eastAsia="標楷體" w:hAnsi="標楷體" w:cs="標楷體" w:hint="eastAsia"/>
          <w:b/>
          <w:sz w:val="32"/>
          <w:szCs w:val="32"/>
        </w:rPr>
        <w:t>2</w:t>
      </w:r>
      <w:r>
        <w:rPr>
          <w:rFonts w:ascii="標楷體" w:eastAsia="標楷體" w:hAnsi="標楷體" w:cs="標楷體"/>
          <w:b/>
          <w:color w:val="000000"/>
          <w:sz w:val="32"/>
          <w:szCs w:val="32"/>
        </w:rPr>
        <w:t>學年度第1學期 期初領域教學研究會會議資料</w:t>
      </w:r>
      <w:r>
        <w:rPr>
          <w:noProof/>
        </w:rPr>
        <mc:AlternateContent>
          <mc:Choice Requires="wps">
            <w:drawing>
              <wp:anchor distT="0" distB="0" distL="114300" distR="114300" simplePos="0" relativeHeight="251658240" behindDoc="0" locked="0" layoutInCell="1" hidden="0" allowOverlap="1">
                <wp:simplePos x="0" y="0"/>
                <wp:positionH relativeFrom="column">
                  <wp:posOffset>6121400</wp:posOffset>
                </wp:positionH>
                <wp:positionV relativeFrom="paragraph">
                  <wp:posOffset>381000</wp:posOffset>
                </wp:positionV>
                <wp:extent cx="718185" cy="689836"/>
                <wp:effectExtent l="0" t="0" r="0" b="0"/>
                <wp:wrapNone/>
                <wp:docPr id="1" name="矩形 1"/>
                <wp:cNvGraphicFramePr/>
                <a:graphic xmlns:a="http://schemas.openxmlformats.org/drawingml/2006/main">
                  <a:graphicData uri="http://schemas.microsoft.com/office/word/2010/wordprocessingShape">
                    <wps:wsp>
                      <wps:cNvSpPr/>
                      <wps:spPr>
                        <a:xfrm>
                          <a:off x="4991670" y="3665700"/>
                          <a:ext cx="708660" cy="228600"/>
                        </a:xfrm>
                        <a:prstGeom prst="rect">
                          <a:avLst/>
                        </a:prstGeom>
                        <a:solidFill>
                          <a:srgbClr val="FFFFFF"/>
                        </a:solidFill>
                        <a:ln>
                          <a:noFill/>
                        </a:ln>
                      </wps:spPr>
                      <wps:txbx>
                        <w:txbxContent>
                          <w:p w:rsidR="007F5C87" w:rsidRDefault="00C73973">
                            <w:pPr>
                              <w:jc w:val="right"/>
                              <w:textDirection w:val="btLr"/>
                            </w:pPr>
                            <w:r>
                              <w:rPr>
                                <w:rFonts w:ascii="Arial" w:eastAsia="Arial" w:hAnsi="Arial" w:cs="Arial"/>
                                <w:color w:val="000000"/>
                                <w:sz w:val="24"/>
                              </w:rPr>
                              <w:t>11</w:t>
                            </w:r>
                            <w:r w:rsidR="009C3FF3">
                              <w:rPr>
                                <w:rFonts w:ascii="Arial" w:eastAsia="Arial" w:hAnsi="Arial" w:cs="Arial"/>
                                <w:color w:val="000000"/>
                                <w:sz w:val="24"/>
                              </w:rPr>
                              <w:t>2</w:t>
                            </w:r>
                            <w:r>
                              <w:rPr>
                                <w:rFonts w:ascii="Arial" w:eastAsia="Arial" w:hAnsi="Arial" w:cs="Arial"/>
                                <w:color w:val="000000"/>
                                <w:sz w:val="24"/>
                              </w:rPr>
                              <w:t>.9.</w:t>
                            </w:r>
                            <w:r w:rsidR="009C3FF3">
                              <w:rPr>
                                <w:rFonts w:ascii="Arial" w:eastAsia="Arial" w:hAnsi="Arial" w:cs="Arial"/>
                                <w:color w:val="000000"/>
                                <w:sz w:val="24"/>
                              </w:rPr>
                              <w:t>2</w:t>
                            </w:r>
                          </w:p>
                          <w:p w:rsidR="007F5C87" w:rsidRDefault="007F5C87">
                            <w:pPr>
                              <w:jc w:val="right"/>
                              <w:textDirection w:val="btLr"/>
                            </w:pPr>
                          </w:p>
                          <w:p w:rsidR="007F5C87" w:rsidRDefault="007F5C87">
                            <w:pPr>
                              <w:jc w:val="right"/>
                              <w:textDirection w:val="btLr"/>
                            </w:pPr>
                          </w:p>
                          <w:p w:rsidR="007F5C87" w:rsidRDefault="007F5C87">
                            <w:pPr>
                              <w:textDirection w:val="btLr"/>
                            </w:pPr>
                          </w:p>
                        </w:txbxContent>
                      </wps:txbx>
                      <wps:bodyPr spcFirstLastPara="1" wrap="square" lIns="91425" tIns="45700" rIns="91425" bIns="45700" anchor="t" anchorCtr="0">
                        <a:noAutofit/>
                      </wps:bodyPr>
                    </wps:wsp>
                  </a:graphicData>
                </a:graphic>
              </wp:anchor>
            </w:drawing>
          </mc:Choice>
          <mc:Fallback>
            <w:pict>
              <v:rect id="矩形 1" o:spid="_x0000_s1026" style="position:absolute;left:0;text-align:left;margin-left:482pt;margin-top:30pt;width:56.55pt;height:54.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" stroked="f">
                <v:textbox inset="2.53958mm,1.2694mm,2.53958mm,1.2694mm">
                  <w:txbxContent>
                    <w:p w:rsidR="007F5C87" w:rsidRDefault="00C73973">
                      <w:pPr>
                        <w:jc w:val="right"/>
                        <w:textDirection w:val="btLr"/>
                      </w:pPr>
                      <w:r>
                        <w:rPr>
                          <w:rFonts w:ascii="Arial" w:eastAsia="Arial" w:hAnsi="Arial" w:cs="Arial"/>
                          <w:color w:val="000000"/>
                          <w:sz w:val="24"/>
                        </w:rPr>
                        <w:t>11</w:t>
                      </w:r>
                      <w:r w:rsidR="009C3FF3">
                        <w:rPr>
                          <w:rFonts w:ascii="Arial" w:eastAsia="Arial" w:hAnsi="Arial" w:cs="Arial"/>
                          <w:color w:val="000000"/>
                          <w:sz w:val="24"/>
                        </w:rPr>
                        <w:t>2</w:t>
                      </w:r>
                      <w:r>
                        <w:rPr>
                          <w:rFonts w:ascii="Arial" w:eastAsia="Arial" w:hAnsi="Arial" w:cs="Arial"/>
                          <w:color w:val="000000"/>
                          <w:sz w:val="24"/>
                        </w:rPr>
                        <w:t>.9.</w:t>
                      </w:r>
                      <w:r w:rsidR="009C3FF3">
                        <w:rPr>
                          <w:rFonts w:ascii="Arial" w:eastAsia="Arial" w:hAnsi="Arial" w:cs="Arial"/>
                          <w:color w:val="000000"/>
                          <w:sz w:val="24"/>
                        </w:rPr>
                        <w:t>2</w:t>
                      </w:r>
                    </w:p>
                    <w:p w:rsidR="007F5C87" w:rsidRDefault="007F5C87">
                      <w:pPr>
                        <w:jc w:val="right"/>
                        <w:textDirection w:val="btLr"/>
                      </w:pPr>
                    </w:p>
                    <w:p w:rsidR="007F5C87" w:rsidRDefault="007F5C87">
                      <w:pPr>
                        <w:jc w:val="right"/>
                        <w:textDirection w:val="btLr"/>
                      </w:pPr>
                    </w:p>
                    <w:p w:rsidR="007F5C87" w:rsidRDefault="007F5C87">
                      <w:pPr>
                        <w:textDirection w:val="btLr"/>
                      </w:pPr>
                    </w:p>
                  </w:txbxContent>
                </v:textbox>
              </v:rect>
            </w:pict>
          </mc:Fallback>
        </mc:AlternateContent>
      </w:r>
    </w:p>
    <w:p w:rsidR="00C42BBF" w:rsidRDefault="00C42BBF">
      <w:pPr>
        <w:widowControl w:val="0"/>
        <w:pBdr>
          <w:top w:val="nil"/>
          <w:left w:val="nil"/>
          <w:bottom w:val="nil"/>
          <w:right w:val="nil"/>
          <w:between w:val="nil"/>
        </w:pBdr>
        <w:rPr>
          <w:rFonts w:ascii="標楷體" w:eastAsia="標楷體" w:hAnsi="標楷體" w:cs="標楷體"/>
          <w:color w:val="000000"/>
          <w:sz w:val="24"/>
          <w:szCs w:val="24"/>
        </w:rPr>
      </w:pPr>
    </w:p>
    <w:p w:rsidR="007F5C87" w:rsidRDefault="00C73973" w:rsidP="00A7180D">
      <w:pPr>
        <w:widowControl w:val="0"/>
        <w:pBdr>
          <w:top w:val="nil"/>
          <w:left w:val="nil"/>
          <w:bottom w:val="nil"/>
          <w:right w:val="nil"/>
          <w:between w:val="nil"/>
        </w:pBdr>
        <w:spacing w:beforeLines="50" w:before="120"/>
        <w:rPr>
          <w:rFonts w:ascii="標楷體" w:eastAsia="標楷體" w:hAnsi="標楷體" w:cs="標楷體"/>
          <w:color w:val="000000"/>
          <w:sz w:val="24"/>
          <w:szCs w:val="24"/>
        </w:rPr>
      </w:pPr>
      <w:r>
        <w:rPr>
          <w:rFonts w:ascii="標楷體" w:eastAsia="標楷體" w:hAnsi="標楷體" w:cs="標楷體"/>
          <w:color w:val="000000"/>
          <w:sz w:val="24"/>
          <w:szCs w:val="24"/>
        </w:rPr>
        <w:t>一、會議名稱：彰化縣立員林國民中學</w:t>
      </w:r>
      <w:r w:rsidR="001F18C9">
        <w:rPr>
          <w:rFonts w:ascii="標楷體" w:eastAsia="標楷體" w:hAnsi="標楷體" w:cs="標楷體"/>
          <w:color w:val="000000"/>
          <w:sz w:val="24"/>
          <w:szCs w:val="24"/>
        </w:rPr>
        <w:t>1</w:t>
      </w:r>
      <w:r w:rsidR="001F18C9">
        <w:rPr>
          <w:rFonts w:ascii="標楷體" w:eastAsia="標楷體" w:hAnsi="標楷體" w:cs="標楷體" w:hint="eastAsia"/>
          <w:color w:val="000000"/>
          <w:sz w:val="24"/>
          <w:szCs w:val="24"/>
        </w:rPr>
        <w:t>11</w:t>
      </w:r>
      <w:r>
        <w:rPr>
          <w:rFonts w:ascii="標楷體" w:eastAsia="標楷體" w:hAnsi="標楷體" w:cs="標楷體"/>
          <w:color w:val="000000"/>
          <w:sz w:val="24"/>
          <w:szCs w:val="24"/>
        </w:rPr>
        <w:t>學年度第1學期期初各領域教學研究會</w:t>
      </w:r>
    </w:p>
    <w:p w:rsidR="007F5C87" w:rsidRDefault="00C73973" w:rsidP="00A7180D">
      <w:pPr>
        <w:widowControl w:val="0"/>
        <w:pBdr>
          <w:top w:val="nil"/>
          <w:left w:val="nil"/>
          <w:bottom w:val="nil"/>
          <w:right w:val="nil"/>
          <w:between w:val="nil"/>
        </w:pBdr>
        <w:spacing w:beforeLines="50" w:before="120"/>
        <w:rPr>
          <w:rFonts w:ascii="標楷體" w:eastAsia="標楷體" w:hAnsi="標楷體" w:cs="標楷體"/>
          <w:color w:val="000000"/>
          <w:sz w:val="24"/>
          <w:szCs w:val="24"/>
        </w:rPr>
      </w:pPr>
      <w:r>
        <w:rPr>
          <w:rFonts w:ascii="標楷體" w:eastAsia="標楷體" w:hAnsi="標楷體" w:cs="標楷體"/>
          <w:color w:val="000000"/>
          <w:sz w:val="24"/>
          <w:szCs w:val="24"/>
        </w:rPr>
        <w:t>二、開會時間：1</w:t>
      </w:r>
      <w:r>
        <w:rPr>
          <w:rFonts w:ascii="標楷體" w:eastAsia="標楷體" w:hAnsi="標楷體" w:cs="標楷體"/>
          <w:sz w:val="24"/>
          <w:szCs w:val="24"/>
        </w:rPr>
        <w:t>1</w:t>
      </w:r>
      <w:r w:rsidR="009C3FF3">
        <w:rPr>
          <w:rFonts w:ascii="標楷體" w:eastAsia="標楷體" w:hAnsi="標楷體" w:cs="標楷體" w:hint="eastAsia"/>
          <w:sz w:val="24"/>
          <w:szCs w:val="24"/>
        </w:rPr>
        <w:t>2</w:t>
      </w:r>
      <w:r>
        <w:rPr>
          <w:rFonts w:ascii="標楷體" w:eastAsia="標楷體" w:hAnsi="標楷體" w:cs="標楷體"/>
          <w:color w:val="000000"/>
          <w:sz w:val="24"/>
          <w:szCs w:val="24"/>
        </w:rPr>
        <w:t>年9月</w:t>
      </w:r>
      <w:r w:rsidR="009C3FF3">
        <w:rPr>
          <w:rFonts w:ascii="標楷體" w:eastAsia="標楷體" w:hAnsi="標楷體" w:cs="標楷體" w:hint="eastAsia"/>
          <w:color w:val="000000"/>
          <w:sz w:val="24"/>
          <w:szCs w:val="24"/>
        </w:rPr>
        <w:t>4</w:t>
      </w:r>
      <w:r>
        <w:rPr>
          <w:rFonts w:ascii="標楷體" w:eastAsia="標楷體" w:hAnsi="標楷體" w:cs="標楷體"/>
          <w:color w:val="000000"/>
          <w:sz w:val="24"/>
          <w:szCs w:val="24"/>
        </w:rPr>
        <w:t>日(</w:t>
      </w:r>
      <w:r w:rsidR="009C3FF3">
        <w:rPr>
          <w:rFonts w:ascii="標楷體" w:eastAsia="標楷體" w:hAnsi="標楷體" w:cs="標楷體" w:hint="eastAsia"/>
          <w:color w:val="000000"/>
          <w:sz w:val="24"/>
          <w:szCs w:val="24"/>
        </w:rPr>
        <w:t>一</w:t>
      </w:r>
      <w:r>
        <w:rPr>
          <w:rFonts w:ascii="標楷體" w:eastAsia="標楷體" w:hAnsi="標楷體" w:cs="標楷體"/>
          <w:color w:val="000000"/>
          <w:sz w:val="24"/>
          <w:szCs w:val="24"/>
        </w:rPr>
        <w:t>)</w:t>
      </w:r>
      <w:r>
        <w:rPr>
          <w:rFonts w:ascii="PMingLiu" w:eastAsia="PMingLiu" w:hAnsi="PMingLiu" w:cs="PMingLiu"/>
          <w:color w:val="000000"/>
          <w:sz w:val="24"/>
          <w:szCs w:val="24"/>
        </w:rPr>
        <w:t>〜</w:t>
      </w:r>
      <w:r>
        <w:rPr>
          <w:rFonts w:ascii="標楷體" w:eastAsia="標楷體" w:hAnsi="標楷體" w:cs="標楷體"/>
          <w:color w:val="000000"/>
          <w:sz w:val="24"/>
          <w:szCs w:val="24"/>
        </w:rPr>
        <w:t>1</w:t>
      </w:r>
      <w:r>
        <w:rPr>
          <w:rFonts w:ascii="標楷體" w:eastAsia="標楷體" w:hAnsi="標楷體" w:cs="標楷體"/>
          <w:sz w:val="24"/>
          <w:szCs w:val="24"/>
        </w:rPr>
        <w:t>1</w:t>
      </w:r>
      <w:r w:rsidR="009C3FF3">
        <w:rPr>
          <w:rFonts w:ascii="標楷體" w:eastAsia="標楷體" w:hAnsi="標楷體" w:cs="標楷體" w:hint="eastAsia"/>
          <w:sz w:val="24"/>
          <w:szCs w:val="24"/>
        </w:rPr>
        <w:t>2</w:t>
      </w:r>
      <w:r>
        <w:rPr>
          <w:rFonts w:ascii="標楷體" w:eastAsia="標楷體" w:hAnsi="標楷體" w:cs="標楷體"/>
          <w:color w:val="000000"/>
          <w:sz w:val="24"/>
          <w:szCs w:val="24"/>
        </w:rPr>
        <w:t>年9月</w:t>
      </w:r>
      <w:r w:rsidR="001F18C9">
        <w:rPr>
          <w:rFonts w:ascii="標楷體" w:eastAsia="標楷體" w:hAnsi="標楷體" w:cs="標楷體" w:hint="eastAsia"/>
          <w:color w:val="000000"/>
          <w:sz w:val="24"/>
          <w:szCs w:val="24"/>
        </w:rPr>
        <w:t>8</w:t>
      </w:r>
      <w:r>
        <w:rPr>
          <w:rFonts w:ascii="標楷體" w:eastAsia="標楷體" w:hAnsi="標楷體" w:cs="標楷體"/>
          <w:color w:val="000000"/>
          <w:sz w:val="24"/>
          <w:szCs w:val="24"/>
        </w:rPr>
        <w:t>日(</w:t>
      </w:r>
      <w:r w:rsidR="009C3FF3">
        <w:rPr>
          <w:rFonts w:ascii="標楷體" w:eastAsia="標楷體" w:hAnsi="標楷體" w:cs="標楷體" w:hint="eastAsia"/>
          <w:color w:val="000000"/>
          <w:sz w:val="24"/>
          <w:szCs w:val="24"/>
        </w:rPr>
        <w:t>五</w:t>
      </w:r>
      <w:r>
        <w:rPr>
          <w:rFonts w:ascii="標楷體" w:eastAsia="標楷體" w:hAnsi="標楷體" w:cs="標楷體"/>
          <w:color w:val="000000"/>
          <w:sz w:val="24"/>
          <w:szCs w:val="24"/>
        </w:rPr>
        <w:t>)各領域時間</w:t>
      </w:r>
    </w:p>
    <w:p w:rsidR="007F5C87" w:rsidRDefault="00C73973" w:rsidP="00A7180D">
      <w:pPr>
        <w:widowControl w:val="0"/>
        <w:pBdr>
          <w:top w:val="nil"/>
          <w:left w:val="nil"/>
          <w:bottom w:val="nil"/>
          <w:right w:val="nil"/>
          <w:between w:val="nil"/>
        </w:pBdr>
        <w:spacing w:beforeLines="50" w:before="120"/>
        <w:rPr>
          <w:rFonts w:ascii="標楷體" w:eastAsia="標楷體" w:hAnsi="標楷體" w:cs="標楷體"/>
          <w:color w:val="000000"/>
          <w:sz w:val="24"/>
          <w:szCs w:val="24"/>
        </w:rPr>
      </w:pPr>
      <w:r>
        <w:rPr>
          <w:rFonts w:ascii="標楷體" w:eastAsia="標楷體" w:hAnsi="標楷體" w:cs="標楷體"/>
          <w:color w:val="000000"/>
          <w:sz w:val="24"/>
          <w:szCs w:val="24"/>
        </w:rPr>
        <w:t>三、列席人員：校長、教務處代表、其它處室相關人員</w:t>
      </w:r>
    </w:p>
    <w:p w:rsidR="007F5C87" w:rsidRDefault="00C73973" w:rsidP="00A7180D">
      <w:pPr>
        <w:widowControl w:val="0"/>
        <w:pBdr>
          <w:top w:val="nil"/>
          <w:left w:val="nil"/>
          <w:bottom w:val="nil"/>
          <w:right w:val="nil"/>
          <w:between w:val="nil"/>
        </w:pBdr>
        <w:spacing w:beforeLines="50" w:before="120"/>
        <w:rPr>
          <w:rFonts w:ascii="標楷體" w:eastAsia="標楷體" w:hAnsi="標楷體" w:cs="標楷體"/>
          <w:color w:val="000000"/>
          <w:sz w:val="24"/>
          <w:szCs w:val="24"/>
        </w:rPr>
      </w:pPr>
      <w:r>
        <w:rPr>
          <w:rFonts w:ascii="標楷體" w:eastAsia="標楷體" w:hAnsi="標楷體" w:cs="標楷體"/>
          <w:color w:val="000000"/>
          <w:sz w:val="24"/>
          <w:szCs w:val="24"/>
        </w:rPr>
        <w:t>四、</w:t>
      </w:r>
      <w:r>
        <w:rPr>
          <w:rFonts w:ascii="標楷體" w:eastAsia="標楷體" w:hAnsi="標楷體" w:cs="標楷體"/>
          <w:b/>
          <w:color w:val="000000"/>
          <w:sz w:val="24"/>
          <w:szCs w:val="24"/>
        </w:rPr>
        <w:t>重要事項宣達</w:t>
      </w:r>
      <w:r w:rsidRPr="001F18C9">
        <w:rPr>
          <w:rFonts w:ascii="標楷體" w:eastAsia="標楷體" w:hAnsi="標楷體" w:cs="PMingLiu"/>
          <w:color w:val="000000"/>
          <w:sz w:val="24"/>
          <w:szCs w:val="24"/>
        </w:rPr>
        <w:t>（若議題與校務會議所發教務</w:t>
      </w:r>
      <w:r w:rsidR="00683AB5" w:rsidRPr="001F18C9">
        <w:rPr>
          <w:rFonts w:ascii="標楷體" w:eastAsia="標楷體" w:hAnsi="標楷體" w:cs="PMingLiu" w:hint="eastAsia"/>
          <w:color w:val="000000"/>
          <w:sz w:val="24"/>
          <w:szCs w:val="24"/>
        </w:rPr>
        <w:t>處</w:t>
      </w:r>
      <w:r w:rsidRPr="001F18C9">
        <w:rPr>
          <w:rFonts w:ascii="標楷體" w:eastAsia="標楷體" w:hAnsi="標楷體" w:cs="PMingLiu"/>
          <w:color w:val="000000"/>
          <w:sz w:val="24"/>
          <w:szCs w:val="24"/>
        </w:rPr>
        <w:t>內容有關，請召集人攜帶該</w:t>
      </w:r>
      <w:r w:rsidR="00683AB5" w:rsidRPr="001F18C9">
        <w:rPr>
          <w:rFonts w:ascii="標楷體" w:eastAsia="標楷體" w:hAnsi="標楷體" w:cs="PMingLiu" w:hint="eastAsia"/>
          <w:color w:val="000000"/>
          <w:sz w:val="24"/>
          <w:szCs w:val="24"/>
        </w:rPr>
        <w:t>資料</w:t>
      </w:r>
      <w:r w:rsidRPr="001F18C9">
        <w:rPr>
          <w:rFonts w:ascii="標楷體" w:eastAsia="標楷體" w:hAnsi="標楷體" w:cs="PMingLiu"/>
          <w:color w:val="000000"/>
          <w:sz w:val="24"/>
          <w:szCs w:val="24"/>
        </w:rPr>
        <w:t>）</w:t>
      </w:r>
    </w:p>
    <w:p w:rsidR="007F5C87" w:rsidRPr="0046291C" w:rsidRDefault="00C73973">
      <w:pPr>
        <w:widowControl w:val="0"/>
        <w:pBdr>
          <w:top w:val="nil"/>
          <w:left w:val="nil"/>
          <w:bottom w:val="nil"/>
          <w:right w:val="nil"/>
          <w:between w:val="nil"/>
        </w:pBdr>
        <w:rPr>
          <w:rFonts w:ascii="標楷體" w:eastAsia="標楷體" w:hAnsi="標楷體" w:cs="標楷體"/>
          <w:sz w:val="24"/>
          <w:szCs w:val="24"/>
        </w:rPr>
      </w:pPr>
      <w:r w:rsidRPr="0046291C">
        <w:rPr>
          <w:rFonts w:ascii="標楷體" w:eastAsia="標楷體" w:hAnsi="標楷體" w:cs="標楷體"/>
          <w:sz w:val="24"/>
          <w:szCs w:val="24"/>
        </w:rPr>
        <w:t>(一)確認各項業務輪序表</w:t>
      </w:r>
    </w:p>
    <w:p w:rsidR="007F5C87" w:rsidRPr="0046291C" w:rsidRDefault="00C73973" w:rsidP="003C1277">
      <w:pPr>
        <w:widowControl w:val="0"/>
        <w:pBdr>
          <w:top w:val="nil"/>
          <w:left w:val="nil"/>
          <w:bottom w:val="nil"/>
          <w:right w:val="nil"/>
          <w:between w:val="nil"/>
        </w:pBdr>
        <w:ind w:leftChars="283" w:left="566"/>
        <w:rPr>
          <w:rFonts w:ascii="標楷體" w:eastAsia="標楷體" w:hAnsi="標楷體" w:cs="標楷體"/>
          <w:sz w:val="24"/>
          <w:szCs w:val="24"/>
        </w:rPr>
      </w:pPr>
      <w:r w:rsidRPr="0046291C">
        <w:rPr>
          <w:rFonts w:ascii="標楷體" w:eastAsia="標楷體" w:hAnsi="標楷體" w:cs="標楷體"/>
          <w:sz w:val="24"/>
          <w:szCs w:val="24"/>
        </w:rPr>
        <w:t>1.各科安排研習輪序表，上學期最後一位參加過研習</w:t>
      </w:r>
      <w:r w:rsidR="00BE7AF0" w:rsidRPr="0046291C">
        <w:rPr>
          <w:rFonts w:ascii="標楷體" w:eastAsia="標楷體" w:hAnsi="標楷體" w:cs="標楷體" w:hint="eastAsia"/>
          <w:sz w:val="24"/>
          <w:szCs w:val="24"/>
        </w:rPr>
        <w:t>(或安排其他工作任務)</w:t>
      </w:r>
      <w:r w:rsidRPr="0046291C">
        <w:rPr>
          <w:rFonts w:ascii="標楷體" w:eastAsia="標楷體" w:hAnsi="標楷體" w:cs="標楷體"/>
          <w:sz w:val="24"/>
          <w:szCs w:val="24"/>
        </w:rPr>
        <w:t>教師名單如下:</w:t>
      </w:r>
    </w:p>
    <w:p w:rsidR="007F5C87" w:rsidRPr="00A84257" w:rsidRDefault="00C73973" w:rsidP="0046291C">
      <w:pPr>
        <w:widowControl w:val="0"/>
        <w:pBdr>
          <w:top w:val="nil"/>
          <w:left w:val="nil"/>
          <w:bottom w:val="nil"/>
          <w:right w:val="nil"/>
          <w:between w:val="nil"/>
        </w:pBdr>
        <w:ind w:leftChars="283" w:left="1466" w:hanging="900"/>
        <w:rPr>
          <w:rFonts w:ascii="標楷體" w:eastAsia="標楷體" w:hAnsi="標楷體" w:cs="標楷體"/>
          <w:sz w:val="24"/>
          <w:szCs w:val="24"/>
        </w:rPr>
      </w:pPr>
      <w:r w:rsidRPr="0046291C">
        <w:rPr>
          <w:rFonts w:ascii="標楷體" w:eastAsia="標楷體" w:hAnsi="標楷體" w:cs="標楷體"/>
          <w:sz w:val="24"/>
          <w:szCs w:val="24"/>
        </w:rPr>
        <w:t xml:space="preserve">  國:</w:t>
      </w:r>
      <w:r w:rsidR="0046291C" w:rsidRPr="0046291C">
        <w:rPr>
          <w:rFonts w:ascii="標楷體" w:eastAsia="標楷體" w:hAnsi="標楷體" w:cs="標楷體" w:hint="eastAsia"/>
          <w:sz w:val="24"/>
          <w:szCs w:val="24"/>
        </w:rPr>
        <w:t>惠雯</w:t>
      </w:r>
      <w:r w:rsidRPr="0046291C">
        <w:rPr>
          <w:rFonts w:ascii="標楷體" w:eastAsia="標楷體" w:hAnsi="標楷體" w:cs="標楷體"/>
          <w:sz w:val="24"/>
          <w:szCs w:val="24"/>
        </w:rPr>
        <w:t>、英:</w:t>
      </w:r>
      <w:r w:rsidR="0046291C" w:rsidRPr="0046291C">
        <w:rPr>
          <w:rFonts w:ascii="標楷體" w:eastAsia="標楷體" w:hAnsi="標楷體" w:cs="標楷體" w:hint="eastAsia"/>
          <w:sz w:val="24"/>
          <w:szCs w:val="24"/>
        </w:rPr>
        <w:t>秀瑜</w:t>
      </w:r>
      <w:r w:rsidRPr="0046291C">
        <w:rPr>
          <w:rFonts w:ascii="標楷體" w:eastAsia="標楷體" w:hAnsi="標楷體" w:cs="標楷體"/>
          <w:sz w:val="24"/>
          <w:szCs w:val="24"/>
        </w:rPr>
        <w:t>、數:</w:t>
      </w:r>
      <w:r w:rsidR="0046291C" w:rsidRPr="0046291C">
        <w:rPr>
          <w:rFonts w:ascii="標楷體" w:eastAsia="標楷體" w:hAnsi="標楷體" w:cs="標楷體" w:hint="eastAsia"/>
          <w:sz w:val="24"/>
          <w:szCs w:val="24"/>
        </w:rPr>
        <w:t>文伸</w:t>
      </w:r>
      <w:r w:rsidRPr="0046291C">
        <w:rPr>
          <w:rFonts w:ascii="標楷體" w:eastAsia="標楷體" w:hAnsi="標楷體" w:cs="標楷體"/>
          <w:sz w:val="24"/>
          <w:szCs w:val="24"/>
        </w:rPr>
        <w:t>、</w:t>
      </w:r>
      <w:r w:rsidRPr="00A704D0">
        <w:rPr>
          <w:rFonts w:ascii="標楷體" w:eastAsia="標楷體" w:hAnsi="標楷體" w:cs="標楷體"/>
          <w:sz w:val="24"/>
          <w:szCs w:val="24"/>
        </w:rPr>
        <w:t>生:</w:t>
      </w:r>
      <w:r w:rsidR="00BE7AF0" w:rsidRPr="00A704D0">
        <w:rPr>
          <w:rFonts w:ascii="標楷體" w:eastAsia="標楷體" w:hAnsi="標楷體" w:cs="標楷體" w:hint="eastAsia"/>
          <w:sz w:val="24"/>
          <w:szCs w:val="24"/>
        </w:rPr>
        <w:t>淑涵</w:t>
      </w:r>
      <w:r w:rsidRPr="00A704D0">
        <w:rPr>
          <w:rFonts w:ascii="標楷體" w:eastAsia="標楷體" w:hAnsi="標楷體" w:cs="標楷體"/>
          <w:sz w:val="24"/>
          <w:szCs w:val="24"/>
        </w:rPr>
        <w:t>、理:</w:t>
      </w:r>
      <w:r w:rsidR="00A704D0" w:rsidRPr="00A704D0">
        <w:rPr>
          <w:rFonts w:ascii="標楷體" w:eastAsia="標楷體" w:hAnsi="標楷體" w:cs="標楷體" w:hint="eastAsia"/>
          <w:sz w:val="24"/>
          <w:szCs w:val="24"/>
        </w:rPr>
        <w:t>雅慧</w:t>
      </w:r>
      <w:r w:rsidRPr="00A704D0">
        <w:rPr>
          <w:rFonts w:ascii="標楷體" w:eastAsia="標楷體" w:hAnsi="標楷體" w:cs="標楷體"/>
          <w:sz w:val="24"/>
          <w:szCs w:val="24"/>
        </w:rPr>
        <w:t>、社:</w:t>
      </w:r>
      <w:r w:rsidR="00A704D0" w:rsidRPr="00A704D0">
        <w:rPr>
          <w:rFonts w:ascii="標楷體" w:eastAsia="標楷體" w:hAnsi="標楷體" w:cs="標楷體" w:hint="eastAsia"/>
          <w:sz w:val="24"/>
          <w:szCs w:val="24"/>
        </w:rPr>
        <w:t>啟舜</w:t>
      </w:r>
      <w:r w:rsidRPr="00A704D0">
        <w:rPr>
          <w:rFonts w:ascii="標楷體" w:eastAsia="標楷體" w:hAnsi="標楷體" w:cs="標楷體"/>
          <w:sz w:val="24"/>
          <w:szCs w:val="24"/>
        </w:rPr>
        <w:t>、健:</w:t>
      </w:r>
      <w:r w:rsidR="00A704D0" w:rsidRPr="00A704D0">
        <w:rPr>
          <w:rFonts w:ascii="標楷體" w:eastAsia="標楷體" w:hAnsi="標楷體" w:cs="標楷體" w:hint="eastAsia"/>
          <w:sz w:val="24"/>
          <w:szCs w:val="24"/>
        </w:rPr>
        <w:t>宏光</w:t>
      </w:r>
      <w:r w:rsidRPr="00A704D0">
        <w:rPr>
          <w:rFonts w:ascii="標楷體" w:eastAsia="標楷體" w:hAnsi="標楷體" w:cs="標楷體"/>
          <w:sz w:val="24"/>
          <w:szCs w:val="24"/>
        </w:rPr>
        <w:t>、綜合:</w:t>
      </w:r>
      <w:r w:rsidR="00A704D0" w:rsidRPr="00A704D0">
        <w:rPr>
          <w:rFonts w:ascii="標楷體" w:eastAsia="標楷體" w:hAnsi="標楷體" w:cs="標楷體" w:hint="eastAsia"/>
          <w:sz w:val="24"/>
          <w:szCs w:val="24"/>
        </w:rPr>
        <w:t>虹瑩</w:t>
      </w:r>
      <w:r w:rsidRPr="00A704D0">
        <w:rPr>
          <w:rFonts w:ascii="標楷體" w:eastAsia="標楷體" w:hAnsi="標楷體" w:cs="標楷體"/>
          <w:sz w:val="24"/>
          <w:szCs w:val="24"/>
        </w:rPr>
        <w:t>、資</w:t>
      </w:r>
      <w:r w:rsidR="00EC49C1" w:rsidRPr="00A704D0">
        <w:rPr>
          <w:rFonts w:ascii="標楷體" w:eastAsia="標楷體" w:hAnsi="標楷體" w:cs="標楷體" w:hint="eastAsia"/>
          <w:sz w:val="24"/>
          <w:szCs w:val="24"/>
        </w:rPr>
        <w:t>訊</w:t>
      </w:r>
      <w:r w:rsidRPr="00A704D0">
        <w:rPr>
          <w:rFonts w:ascii="標楷體" w:eastAsia="標楷體" w:hAnsi="標楷體" w:cs="標楷體"/>
          <w:sz w:val="24"/>
          <w:szCs w:val="24"/>
        </w:rPr>
        <w:t>:</w:t>
      </w:r>
      <w:r w:rsidR="00EC49C1" w:rsidRPr="00A704D0">
        <w:rPr>
          <w:rFonts w:ascii="標楷體" w:eastAsia="標楷體" w:hAnsi="標楷體" w:cs="標楷體" w:hint="eastAsia"/>
          <w:sz w:val="24"/>
          <w:szCs w:val="24"/>
        </w:rPr>
        <w:t>昌明</w:t>
      </w:r>
      <w:r w:rsidRPr="009C3FF3">
        <w:rPr>
          <w:rFonts w:ascii="標楷體" w:eastAsia="標楷體" w:hAnsi="標楷體" w:cs="標楷體"/>
          <w:color w:val="FF0000"/>
          <w:sz w:val="24"/>
          <w:szCs w:val="24"/>
        </w:rPr>
        <w:t>、</w:t>
      </w:r>
      <w:r w:rsidR="00EC49C1" w:rsidRPr="00A84257">
        <w:rPr>
          <w:rFonts w:ascii="標楷體" w:eastAsia="標楷體" w:hAnsi="標楷體" w:cs="標楷體" w:hint="eastAsia"/>
          <w:sz w:val="24"/>
          <w:szCs w:val="24"/>
        </w:rPr>
        <w:t>科技</w:t>
      </w:r>
      <w:r w:rsidRPr="00A84257">
        <w:rPr>
          <w:rFonts w:ascii="標楷體" w:eastAsia="標楷體" w:hAnsi="標楷體" w:cs="標楷體"/>
          <w:sz w:val="24"/>
          <w:szCs w:val="24"/>
        </w:rPr>
        <w:t>:</w:t>
      </w:r>
      <w:r w:rsidR="00EC49C1" w:rsidRPr="00A84257">
        <w:rPr>
          <w:rFonts w:ascii="標楷體" w:eastAsia="標楷體" w:hAnsi="標楷體" w:cs="標楷體" w:hint="eastAsia"/>
          <w:sz w:val="24"/>
          <w:szCs w:val="24"/>
        </w:rPr>
        <w:t>佳</w:t>
      </w:r>
      <w:r w:rsidR="00A84257" w:rsidRPr="00A84257">
        <w:rPr>
          <w:rFonts w:ascii="標楷體" w:eastAsia="標楷體" w:hAnsi="標楷體" w:cs="標楷體" w:hint="eastAsia"/>
          <w:sz w:val="24"/>
          <w:szCs w:val="24"/>
        </w:rPr>
        <w:t>龍</w:t>
      </w:r>
      <w:r w:rsidRPr="00A84257">
        <w:rPr>
          <w:rFonts w:ascii="標楷體" w:eastAsia="標楷體" w:hAnsi="標楷體" w:cs="標楷體"/>
          <w:sz w:val="24"/>
          <w:szCs w:val="24"/>
        </w:rPr>
        <w:t>。</w:t>
      </w:r>
    </w:p>
    <w:p w:rsidR="007F5C87" w:rsidRPr="00A84257" w:rsidRDefault="00C73973" w:rsidP="003C1277">
      <w:pPr>
        <w:widowControl w:val="0"/>
        <w:pBdr>
          <w:top w:val="nil"/>
          <w:left w:val="nil"/>
          <w:bottom w:val="nil"/>
          <w:right w:val="nil"/>
          <w:between w:val="nil"/>
        </w:pBdr>
        <w:ind w:leftChars="283" w:left="566"/>
        <w:rPr>
          <w:rFonts w:ascii="標楷體" w:eastAsia="標楷體" w:hAnsi="標楷體" w:cs="標楷體"/>
          <w:sz w:val="24"/>
          <w:szCs w:val="24"/>
        </w:rPr>
      </w:pPr>
      <w:r w:rsidRPr="00A84257">
        <w:rPr>
          <w:rFonts w:ascii="標楷體" w:eastAsia="標楷體" w:hAnsi="標楷體" w:cs="標楷體"/>
          <w:sz w:val="24"/>
          <w:szCs w:val="24"/>
        </w:rPr>
        <w:t>2.學生校外比賽指導教師輪流表：如科展、國語文、英語朗讀</w:t>
      </w:r>
      <w:r w:rsidR="00090B42" w:rsidRPr="00A84257">
        <w:rPr>
          <w:rFonts w:ascii="標楷體" w:eastAsia="標楷體" w:hAnsi="標楷體" w:cs="標楷體" w:hint="eastAsia"/>
          <w:sz w:val="24"/>
          <w:szCs w:val="24"/>
        </w:rPr>
        <w:t>、</w:t>
      </w:r>
      <w:r w:rsidRPr="00A84257">
        <w:rPr>
          <w:rFonts w:ascii="標楷體" w:eastAsia="標楷體" w:hAnsi="標楷體" w:cs="標楷體"/>
          <w:sz w:val="24"/>
          <w:szCs w:val="24"/>
        </w:rPr>
        <w:t>英語講演</w:t>
      </w:r>
      <w:r w:rsidR="00090B42" w:rsidRPr="00A84257">
        <w:rPr>
          <w:rFonts w:ascii="標楷體" w:eastAsia="標楷體" w:hAnsi="標楷體" w:cs="標楷體" w:hint="eastAsia"/>
          <w:sz w:val="24"/>
          <w:szCs w:val="24"/>
        </w:rPr>
        <w:t>、本土語演說</w:t>
      </w:r>
      <w:r w:rsidRPr="00A84257">
        <w:rPr>
          <w:rFonts w:ascii="標楷體" w:eastAsia="標楷體" w:hAnsi="標楷體" w:cs="標楷體"/>
          <w:sz w:val="24"/>
          <w:szCs w:val="24"/>
        </w:rPr>
        <w:t>…等。</w:t>
      </w:r>
    </w:p>
    <w:p w:rsidR="007F5C87" w:rsidRPr="003C1277" w:rsidRDefault="00C73973" w:rsidP="00ED1068">
      <w:pPr>
        <w:widowControl w:val="0"/>
        <w:pBdr>
          <w:top w:val="nil"/>
          <w:left w:val="nil"/>
          <w:bottom w:val="nil"/>
          <w:right w:val="nil"/>
          <w:between w:val="nil"/>
        </w:pBdr>
        <w:spacing w:beforeLines="50" w:before="120"/>
        <w:ind w:left="566" w:hangingChars="236" w:hanging="566"/>
        <w:rPr>
          <w:rFonts w:ascii="標楷體" w:eastAsia="標楷體" w:hAnsi="標楷體" w:cs="標楷體"/>
          <w:color w:val="000000"/>
          <w:sz w:val="24"/>
          <w:szCs w:val="24"/>
        </w:rPr>
      </w:pPr>
      <w:r w:rsidRPr="00BE7AF0">
        <w:rPr>
          <w:rFonts w:ascii="標楷體" w:eastAsia="標楷體" w:hAnsi="標楷體" w:cs="標楷體"/>
          <w:sz w:val="24"/>
          <w:szCs w:val="24"/>
        </w:rPr>
        <w:t>(二</w:t>
      </w:r>
      <w:r w:rsidR="009C3FF3">
        <w:rPr>
          <w:rFonts w:ascii="標楷體" w:eastAsia="標楷體" w:hAnsi="標楷體" w:cs="標楷體"/>
          <w:sz w:val="24"/>
          <w:szCs w:val="24"/>
        </w:rPr>
        <w:t>)11</w:t>
      </w:r>
      <w:r w:rsidR="009C3FF3">
        <w:rPr>
          <w:rFonts w:ascii="標楷體" w:eastAsia="標楷體" w:hAnsi="標楷體" w:cs="標楷體" w:hint="eastAsia"/>
          <w:sz w:val="24"/>
          <w:szCs w:val="24"/>
        </w:rPr>
        <w:t>2</w:t>
      </w:r>
      <w:r w:rsidRPr="00BE7AF0">
        <w:rPr>
          <w:rFonts w:ascii="標楷體" w:eastAsia="標楷體" w:hAnsi="標楷體" w:cs="標楷體"/>
          <w:sz w:val="24"/>
          <w:szCs w:val="24"/>
        </w:rPr>
        <w:t>學年起7</w:t>
      </w:r>
      <w:r w:rsidR="009C3FF3">
        <w:rPr>
          <w:rFonts w:ascii="標楷體" w:eastAsia="標楷體" w:hAnsi="標楷體" w:cs="標楷體" w:hint="eastAsia"/>
          <w:sz w:val="24"/>
          <w:szCs w:val="24"/>
        </w:rPr>
        <w:t>、8</w:t>
      </w:r>
      <w:r w:rsidRPr="00BE7AF0">
        <w:rPr>
          <w:rFonts w:ascii="標楷體" w:eastAsia="標楷體" w:hAnsi="標楷體" w:cs="標楷體"/>
          <w:sz w:val="24"/>
          <w:szCs w:val="24"/>
        </w:rPr>
        <w:t>年級部定課程加入本土語言，</w:t>
      </w:r>
      <w:r w:rsidRPr="003C1277">
        <w:rPr>
          <w:rFonts w:ascii="標楷體" w:eastAsia="標楷體" w:hAnsi="標楷體" w:cs="標楷體"/>
          <w:sz w:val="24"/>
          <w:szCs w:val="24"/>
        </w:rPr>
        <w:t>校訂課程除已規劃之</w:t>
      </w:r>
      <w:r w:rsidR="009C3FF3">
        <w:rPr>
          <w:rFonts w:ascii="標楷體" w:eastAsia="標楷體" w:hAnsi="標楷體" w:cs="標楷體" w:hint="eastAsia"/>
          <w:sz w:val="24"/>
          <w:szCs w:val="24"/>
        </w:rPr>
        <w:t>自習、</w:t>
      </w:r>
      <w:r w:rsidRPr="003C1277">
        <w:rPr>
          <w:rFonts w:ascii="標楷體" w:eastAsia="標楷體" w:hAnsi="標楷體" w:cs="標楷體"/>
          <w:sz w:val="24"/>
          <w:szCs w:val="24"/>
        </w:rPr>
        <w:t>班會及聯課外，</w:t>
      </w:r>
      <w:r w:rsidR="009C3FF3">
        <w:rPr>
          <w:rFonts w:ascii="標楷體" w:eastAsia="標楷體" w:hAnsi="標楷體" w:cs="標楷體" w:hint="eastAsia"/>
          <w:sz w:val="24"/>
          <w:szCs w:val="24"/>
        </w:rPr>
        <w:t>彈性課程</w:t>
      </w:r>
      <w:r w:rsidRPr="003C1277">
        <w:rPr>
          <w:rFonts w:ascii="標楷體" w:eastAsia="標楷體" w:hAnsi="標楷體" w:cs="標楷體"/>
          <w:sz w:val="24"/>
          <w:szCs w:val="24"/>
        </w:rPr>
        <w:t>時數</w:t>
      </w:r>
      <w:r w:rsidR="009C3FF3">
        <w:rPr>
          <w:rFonts w:ascii="標楷體" w:eastAsia="標楷體" w:hAnsi="標楷體" w:cs="標楷體" w:hint="eastAsia"/>
          <w:sz w:val="24"/>
          <w:szCs w:val="24"/>
        </w:rPr>
        <w:t>僅餘2節</w:t>
      </w:r>
      <w:r w:rsidRPr="003C1277">
        <w:rPr>
          <w:rFonts w:ascii="標楷體" w:eastAsia="標楷體" w:hAnsi="標楷體" w:cs="標楷體"/>
          <w:sz w:val="24"/>
          <w:szCs w:val="24"/>
        </w:rPr>
        <w:t>，</w:t>
      </w:r>
      <w:r w:rsidRPr="003C1277">
        <w:rPr>
          <w:rFonts w:ascii="標楷體" w:eastAsia="標楷體" w:hAnsi="標楷體" w:cs="標楷體"/>
          <w:color w:val="000000"/>
          <w:sz w:val="24"/>
          <w:szCs w:val="24"/>
        </w:rPr>
        <w:t>欲申請</w:t>
      </w:r>
      <w:r w:rsidRPr="003C1277">
        <w:rPr>
          <w:rFonts w:ascii="標楷體" w:eastAsia="標楷體" w:hAnsi="標楷體" w:cs="標楷體"/>
          <w:sz w:val="24"/>
          <w:szCs w:val="24"/>
        </w:rPr>
        <w:t>11</w:t>
      </w:r>
      <w:r w:rsidR="009C3FF3">
        <w:rPr>
          <w:rFonts w:ascii="標楷體" w:eastAsia="標楷體" w:hAnsi="標楷體" w:cs="標楷體" w:hint="eastAsia"/>
          <w:sz w:val="24"/>
          <w:szCs w:val="24"/>
        </w:rPr>
        <w:t>3</w:t>
      </w:r>
      <w:r w:rsidRPr="003C1277">
        <w:rPr>
          <w:rFonts w:ascii="標楷體" w:eastAsia="標楷體" w:hAnsi="標楷體" w:cs="標楷體"/>
          <w:sz w:val="24"/>
          <w:szCs w:val="24"/>
        </w:rPr>
        <w:t>學年</w:t>
      </w:r>
      <w:r w:rsidRPr="003C1277">
        <w:rPr>
          <w:rFonts w:ascii="標楷體" w:eastAsia="標楷體" w:hAnsi="標楷體" w:cs="標楷體"/>
          <w:color w:val="000000"/>
          <w:sz w:val="24"/>
          <w:szCs w:val="24"/>
        </w:rPr>
        <w:t>校訂課程之領域或教師，請提前規劃</w:t>
      </w:r>
      <w:r w:rsidRPr="003C1277">
        <w:rPr>
          <w:rFonts w:ascii="標楷體" w:eastAsia="標楷體" w:hAnsi="標楷體" w:cs="標楷體"/>
          <w:sz w:val="24"/>
          <w:szCs w:val="24"/>
        </w:rPr>
        <w:t>課程</w:t>
      </w:r>
      <w:r w:rsidRPr="003C1277">
        <w:rPr>
          <w:rFonts w:ascii="標楷體" w:eastAsia="標楷體" w:hAnsi="標楷體" w:cs="標楷體"/>
          <w:color w:val="000000"/>
          <w:sz w:val="24"/>
          <w:szCs w:val="24"/>
        </w:rPr>
        <w:t>計畫與教材</w:t>
      </w:r>
      <w:r w:rsidRPr="003C1277">
        <w:rPr>
          <w:rFonts w:ascii="標楷體" w:eastAsia="標楷體" w:hAnsi="標楷體" w:cs="標楷體"/>
          <w:sz w:val="24"/>
          <w:szCs w:val="24"/>
        </w:rPr>
        <w:t>。</w:t>
      </w:r>
    </w:p>
    <w:p w:rsidR="007F5C87" w:rsidRPr="00EB3FE3" w:rsidRDefault="00C73973" w:rsidP="00ED1068">
      <w:pPr>
        <w:widowControl w:val="0"/>
        <w:pBdr>
          <w:top w:val="nil"/>
          <w:left w:val="nil"/>
          <w:bottom w:val="nil"/>
          <w:right w:val="nil"/>
          <w:between w:val="nil"/>
        </w:pBdr>
        <w:spacing w:beforeLines="50" w:before="120"/>
        <w:rPr>
          <w:rFonts w:ascii="標楷體" w:eastAsia="標楷體" w:hAnsi="標楷體" w:cs="標楷體"/>
          <w:sz w:val="24"/>
          <w:szCs w:val="24"/>
        </w:rPr>
      </w:pPr>
      <w:r w:rsidRPr="00EB3FE3">
        <w:rPr>
          <w:rFonts w:ascii="標楷體" w:eastAsia="標楷體" w:hAnsi="標楷體" w:cs="標楷體"/>
          <w:sz w:val="24"/>
          <w:szCs w:val="24"/>
        </w:rPr>
        <w:t>(三)公開授課</w:t>
      </w:r>
    </w:p>
    <w:p w:rsidR="00EB3FE3" w:rsidRPr="00EB3FE3" w:rsidRDefault="00C73973" w:rsidP="003C1277">
      <w:pPr>
        <w:widowControl w:val="0"/>
        <w:pBdr>
          <w:top w:val="nil"/>
          <w:left w:val="nil"/>
          <w:bottom w:val="nil"/>
          <w:right w:val="nil"/>
          <w:between w:val="nil"/>
        </w:pBdr>
        <w:ind w:leftChars="283" w:left="566"/>
        <w:rPr>
          <w:rFonts w:ascii="標楷體" w:eastAsia="標楷體" w:hAnsi="標楷體" w:cs="Arial Unicode MS"/>
          <w:sz w:val="24"/>
          <w:szCs w:val="24"/>
        </w:rPr>
      </w:pPr>
      <w:r w:rsidRPr="00EB3FE3">
        <w:rPr>
          <w:rFonts w:ascii="標楷體" w:eastAsia="標楷體" w:hAnsi="標楷體" w:cs="Arial Unicode MS"/>
          <w:sz w:val="24"/>
          <w:szCs w:val="24"/>
        </w:rPr>
        <w:t>請所有聘期三個月以上教師於</w:t>
      </w:r>
      <w:r w:rsidRPr="00EB3FE3">
        <w:rPr>
          <w:rFonts w:ascii="標楷體" w:eastAsia="標楷體" w:hAnsi="標楷體" w:cs="Arial Unicode MS"/>
          <w:b/>
          <w:sz w:val="24"/>
          <w:szCs w:val="24"/>
          <w:u w:val="single"/>
        </w:rPr>
        <w:t>9月</w:t>
      </w:r>
      <w:r w:rsidR="00301179" w:rsidRPr="00EB3FE3">
        <w:rPr>
          <w:rFonts w:ascii="標楷體" w:eastAsia="標楷體" w:hAnsi="標楷體" w:cs="Arial Unicode MS" w:hint="eastAsia"/>
          <w:b/>
          <w:sz w:val="24"/>
          <w:szCs w:val="24"/>
          <w:u w:val="single"/>
        </w:rPr>
        <w:t>1</w:t>
      </w:r>
      <w:r w:rsidR="00EB3FE3" w:rsidRPr="00EB3FE3">
        <w:rPr>
          <w:rFonts w:ascii="標楷體" w:eastAsia="標楷體" w:hAnsi="標楷體" w:cs="Arial Unicode MS" w:hint="eastAsia"/>
          <w:b/>
          <w:sz w:val="24"/>
          <w:szCs w:val="24"/>
          <w:u w:val="single"/>
        </w:rPr>
        <w:t>5</w:t>
      </w:r>
      <w:r w:rsidRPr="00EB3FE3">
        <w:rPr>
          <w:rFonts w:ascii="標楷體" w:eastAsia="標楷體" w:hAnsi="標楷體" w:cs="Arial Unicode MS"/>
          <w:b/>
          <w:sz w:val="24"/>
          <w:szCs w:val="24"/>
          <w:u w:val="single"/>
        </w:rPr>
        <w:t>日(五</w:t>
      </w:r>
      <w:r w:rsidRPr="00EB3FE3">
        <w:rPr>
          <w:rFonts w:ascii="標楷體" w:eastAsia="標楷體" w:hAnsi="標楷體" w:cs="Arial"/>
          <w:b/>
          <w:sz w:val="24"/>
          <w:szCs w:val="24"/>
          <w:u w:val="single"/>
        </w:rPr>
        <w:t>)</w:t>
      </w:r>
      <w:r w:rsidRPr="00EB3FE3">
        <w:rPr>
          <w:rFonts w:ascii="標楷體" w:eastAsia="標楷體" w:hAnsi="標楷體" w:cs="Arial Unicode MS"/>
          <w:sz w:val="24"/>
          <w:szCs w:val="24"/>
        </w:rPr>
        <w:t>前至</w:t>
      </w:r>
      <w:r w:rsidRPr="00EB3FE3">
        <w:rPr>
          <w:rFonts w:ascii="標楷體" w:eastAsia="標楷體" w:hAnsi="標楷體" w:cs="Arial Unicode MS"/>
          <w:b/>
          <w:sz w:val="24"/>
          <w:szCs w:val="24"/>
        </w:rPr>
        <w:t>「彰化縣教師公開授課資訊系統」</w:t>
      </w:r>
      <w:r w:rsidRPr="00EB3FE3">
        <w:rPr>
          <w:rFonts w:ascii="標楷體" w:eastAsia="標楷體" w:hAnsi="標楷體" w:cs="Arial Unicode MS"/>
          <w:sz w:val="24"/>
          <w:szCs w:val="24"/>
        </w:rPr>
        <w:t>，預先新增1</w:t>
      </w:r>
      <w:r w:rsidR="00683AB5" w:rsidRPr="00EB3FE3">
        <w:rPr>
          <w:rFonts w:ascii="標楷體" w:eastAsia="標楷體" w:hAnsi="標楷體" w:cs="Arial Unicode MS" w:hint="eastAsia"/>
          <w:sz w:val="24"/>
          <w:szCs w:val="24"/>
        </w:rPr>
        <w:t>1</w:t>
      </w:r>
      <w:r w:rsidR="00EB3FE3" w:rsidRPr="00EB3FE3">
        <w:rPr>
          <w:rFonts w:ascii="標楷體" w:eastAsia="標楷體" w:hAnsi="標楷體" w:cs="Arial Unicode MS" w:hint="eastAsia"/>
          <w:sz w:val="24"/>
          <w:szCs w:val="24"/>
        </w:rPr>
        <w:t>2</w:t>
      </w:r>
      <w:r w:rsidRPr="00EB3FE3">
        <w:rPr>
          <w:rFonts w:ascii="標楷體" w:eastAsia="標楷體" w:hAnsi="標楷體" w:cs="Arial Unicode MS"/>
          <w:sz w:val="24"/>
          <w:szCs w:val="24"/>
        </w:rPr>
        <w:t>學年度授課資料</w:t>
      </w:r>
      <w:r w:rsidRPr="00EB3FE3">
        <w:rPr>
          <w:rFonts w:ascii="標楷體" w:eastAsia="標楷體" w:hAnsi="標楷體" w:cs="標楷體"/>
          <w:sz w:val="24"/>
          <w:szCs w:val="24"/>
        </w:rPr>
        <w:t>(</w:t>
      </w:r>
      <w:r w:rsidRPr="00EB3FE3">
        <w:rPr>
          <w:rFonts w:ascii="標楷體" w:eastAsia="標楷體" w:hAnsi="標楷體" w:cs="PMingLiu"/>
          <w:sz w:val="24"/>
          <w:szCs w:val="24"/>
        </w:rPr>
        <w:t>最後一項：</w:t>
      </w:r>
      <w:r w:rsidRPr="00EB3FE3">
        <w:rPr>
          <w:rFonts w:ascii="標楷體" w:eastAsia="標楷體" w:hAnsi="標楷體" w:cs="標楷體"/>
          <w:sz w:val="24"/>
          <w:szCs w:val="24"/>
          <w:highlight w:val="white"/>
        </w:rPr>
        <w:t>資料已經填完，要公告周知嗎？</w:t>
      </w:r>
      <w:r w:rsidRPr="00EB3FE3">
        <w:rPr>
          <w:rFonts w:ascii="標楷體" w:eastAsia="標楷體" w:hAnsi="標楷體" w:cs="Arial Unicode MS"/>
          <w:sz w:val="24"/>
          <w:szCs w:val="24"/>
        </w:rPr>
        <w:t>可先填『否』以利後續修訂)，並</w:t>
      </w:r>
      <w:r w:rsidR="00F42741" w:rsidRPr="00EB3FE3">
        <w:rPr>
          <w:rFonts w:ascii="標楷體" w:eastAsia="標楷體" w:hAnsi="標楷體" w:cs="Arial Unicode MS" w:hint="eastAsia"/>
          <w:sz w:val="24"/>
          <w:szCs w:val="24"/>
        </w:rPr>
        <w:t>於</w:t>
      </w:r>
      <w:r w:rsidRPr="00EB3FE3">
        <w:rPr>
          <w:rFonts w:ascii="標楷體" w:eastAsia="標楷體" w:hAnsi="標楷體" w:cs="Arial"/>
          <w:sz w:val="24"/>
          <w:szCs w:val="24"/>
        </w:rPr>
        <w:t>11</w:t>
      </w:r>
      <w:r w:rsidR="00EB3FE3" w:rsidRPr="00EB3FE3">
        <w:rPr>
          <w:rFonts w:ascii="標楷體" w:eastAsia="標楷體" w:hAnsi="標楷體" w:cs="Arial" w:hint="eastAsia"/>
          <w:sz w:val="24"/>
          <w:szCs w:val="24"/>
        </w:rPr>
        <w:t>3</w:t>
      </w:r>
      <w:r w:rsidRPr="00EB3FE3">
        <w:rPr>
          <w:rFonts w:ascii="標楷體" w:eastAsia="標楷體" w:hAnsi="標楷體" w:cs="Arial Unicode MS"/>
          <w:sz w:val="24"/>
          <w:szCs w:val="24"/>
        </w:rPr>
        <w:t>年</w:t>
      </w:r>
      <w:r w:rsidRPr="00EB3FE3">
        <w:rPr>
          <w:rFonts w:ascii="標楷體" w:eastAsia="標楷體" w:hAnsi="標楷體" w:cs="Arial Unicode MS"/>
          <w:b/>
          <w:sz w:val="24"/>
          <w:szCs w:val="24"/>
          <w:u w:val="single"/>
        </w:rPr>
        <w:t>6月</w:t>
      </w:r>
      <w:r w:rsidR="00EB3FE3" w:rsidRPr="00EB3FE3">
        <w:rPr>
          <w:rFonts w:ascii="標楷體" w:eastAsia="標楷體" w:hAnsi="標楷體" w:cs="Arial Unicode MS" w:hint="eastAsia"/>
          <w:b/>
          <w:sz w:val="24"/>
          <w:szCs w:val="24"/>
          <w:u w:val="single"/>
        </w:rPr>
        <w:t>7</w:t>
      </w:r>
      <w:r w:rsidRPr="00EB3FE3">
        <w:rPr>
          <w:rFonts w:ascii="標楷體" w:eastAsia="標楷體" w:hAnsi="標楷體" w:cs="Arial Unicode MS"/>
          <w:b/>
          <w:sz w:val="24"/>
          <w:szCs w:val="24"/>
          <w:u w:val="single"/>
        </w:rPr>
        <w:t>日(五)</w:t>
      </w:r>
      <w:r w:rsidRPr="00EB3FE3">
        <w:rPr>
          <w:rFonts w:ascii="標楷體" w:eastAsia="標楷體" w:hAnsi="標楷體" w:cs="Arial Unicode MS"/>
          <w:sz w:val="24"/>
          <w:szCs w:val="24"/>
        </w:rPr>
        <w:t>前完成授課事實及系統填報</w:t>
      </w:r>
      <w:r w:rsidR="00EB3FE3" w:rsidRPr="00EB3FE3">
        <w:rPr>
          <w:rFonts w:ascii="標楷體" w:eastAsia="標楷體" w:hAnsi="標楷體" w:cs="Arial Unicode MS" w:hint="eastAsia"/>
          <w:sz w:val="24"/>
          <w:szCs w:val="24"/>
        </w:rPr>
        <w:t>(聘期半年之代理代課教師請於12/29日前完成)</w:t>
      </w:r>
      <w:r w:rsidRPr="00EB3FE3">
        <w:rPr>
          <w:rFonts w:ascii="標楷體" w:eastAsia="標楷體" w:hAnsi="標楷體" w:cs="Arial Unicode MS"/>
          <w:sz w:val="24"/>
          <w:szCs w:val="24"/>
        </w:rPr>
        <w:t>，其紀錄將</w:t>
      </w:r>
      <w:r w:rsidR="00EB3FE3" w:rsidRPr="00EB3FE3">
        <w:rPr>
          <w:rFonts w:ascii="標楷體" w:eastAsia="標楷體" w:hAnsi="標楷體" w:cs="Arial Unicode MS" w:hint="eastAsia"/>
          <w:sz w:val="24"/>
          <w:szCs w:val="24"/>
        </w:rPr>
        <w:t>為各項</w:t>
      </w:r>
      <w:r w:rsidRPr="00EB3FE3">
        <w:rPr>
          <w:rFonts w:ascii="標楷體" w:eastAsia="標楷體" w:hAnsi="標楷體" w:cs="Arial Unicode MS"/>
          <w:sz w:val="24"/>
          <w:szCs w:val="24"/>
        </w:rPr>
        <w:t>教學視導</w:t>
      </w:r>
      <w:r w:rsidR="00EB3FE3" w:rsidRPr="00EB3FE3">
        <w:rPr>
          <w:rFonts w:ascii="標楷體" w:eastAsia="標楷體" w:hAnsi="標楷體" w:cs="Arial Unicode MS" w:hint="eastAsia"/>
          <w:sz w:val="24"/>
          <w:szCs w:val="24"/>
        </w:rPr>
        <w:t>重要</w:t>
      </w:r>
      <w:r w:rsidRPr="00EB3FE3">
        <w:rPr>
          <w:rFonts w:ascii="標楷體" w:eastAsia="標楷體" w:hAnsi="標楷體" w:cs="Arial Unicode MS"/>
          <w:sz w:val="24"/>
          <w:szCs w:val="24"/>
        </w:rPr>
        <w:t>參考</w:t>
      </w:r>
      <w:r w:rsidR="00EB3FE3" w:rsidRPr="00EB3FE3">
        <w:rPr>
          <w:rFonts w:ascii="標楷體" w:eastAsia="標楷體" w:hAnsi="標楷體" w:cs="Arial Unicode MS" w:hint="eastAsia"/>
          <w:sz w:val="24"/>
          <w:szCs w:val="24"/>
        </w:rPr>
        <w:t>依據</w:t>
      </w:r>
      <w:r w:rsidRPr="00EB3FE3">
        <w:rPr>
          <w:rFonts w:ascii="標楷體" w:eastAsia="標楷體" w:hAnsi="標楷體" w:cs="Arial Unicode MS"/>
          <w:sz w:val="24"/>
          <w:szCs w:val="24"/>
        </w:rPr>
        <w:t>。</w:t>
      </w:r>
    </w:p>
    <w:p w:rsidR="007F5C87" w:rsidRPr="00EB3FE3" w:rsidRDefault="00C73973" w:rsidP="003C1277">
      <w:pPr>
        <w:widowControl w:val="0"/>
        <w:pBdr>
          <w:top w:val="nil"/>
          <w:left w:val="nil"/>
          <w:bottom w:val="nil"/>
          <w:right w:val="nil"/>
          <w:between w:val="nil"/>
        </w:pBdr>
        <w:ind w:leftChars="283" w:left="566"/>
        <w:rPr>
          <w:rFonts w:ascii="標楷體" w:eastAsia="標楷體" w:hAnsi="標楷體" w:cs="Arial"/>
          <w:sz w:val="24"/>
          <w:szCs w:val="24"/>
        </w:rPr>
      </w:pPr>
      <w:r w:rsidRPr="00EB3FE3">
        <w:rPr>
          <w:rFonts w:ascii="標楷體" w:eastAsia="標楷體" w:hAnsi="標楷體" w:cs="Arial Unicode MS"/>
          <w:sz w:val="24"/>
          <w:szCs w:val="24"/>
        </w:rPr>
        <w:t>新進教師則以學務系統帳號(ID第一個字母需</w:t>
      </w:r>
      <w:r w:rsidRPr="00EB3FE3">
        <w:rPr>
          <w:rFonts w:ascii="標楷體" w:eastAsia="標楷體" w:hAnsi="標楷體" w:cs="Arial Unicode MS"/>
          <w:b/>
          <w:sz w:val="24"/>
          <w:szCs w:val="24"/>
          <w:u w:val="single"/>
        </w:rPr>
        <w:t>小寫</w:t>
      </w:r>
      <w:r w:rsidRPr="00EB3FE3">
        <w:rPr>
          <w:rFonts w:ascii="標楷體" w:eastAsia="標楷體" w:hAnsi="標楷體" w:cs="Arial Unicode MS"/>
          <w:sz w:val="24"/>
          <w:szCs w:val="24"/>
        </w:rPr>
        <w:t>)密碼先行登錄個人資料，才能新增授課，如有問題請洽教務處。</w:t>
      </w:r>
      <w:r w:rsidR="003F5745" w:rsidRPr="00EB3FE3">
        <w:rPr>
          <w:rFonts w:ascii="標楷體" w:eastAsia="標楷體" w:hAnsi="標楷體" w:cs="Arial Unicode MS" w:hint="eastAsia"/>
          <w:sz w:val="24"/>
          <w:szCs w:val="24"/>
        </w:rPr>
        <w:t>(</w:t>
      </w:r>
      <w:r w:rsidR="000A04CF" w:rsidRPr="00EB3FE3">
        <w:rPr>
          <w:rFonts w:ascii="標楷體" w:eastAsia="標楷體" w:hAnsi="標楷體" w:cs="Arial Unicode MS" w:hint="eastAsia"/>
          <w:sz w:val="24"/>
          <w:szCs w:val="24"/>
        </w:rPr>
        <w:t>流程</w:t>
      </w:r>
      <w:r w:rsidR="00EB3FE3">
        <w:rPr>
          <w:rFonts w:ascii="標楷體" w:eastAsia="標楷體" w:hAnsi="標楷體" w:cs="Arial Unicode MS" w:hint="eastAsia"/>
          <w:sz w:val="24"/>
          <w:szCs w:val="24"/>
        </w:rPr>
        <w:t>請</w:t>
      </w:r>
      <w:r w:rsidR="000A04CF" w:rsidRPr="00EB3FE3">
        <w:rPr>
          <w:rFonts w:ascii="標楷體" w:eastAsia="標楷體" w:hAnsi="標楷體" w:cs="Arial Unicode MS" w:hint="eastAsia"/>
          <w:sz w:val="24"/>
          <w:szCs w:val="24"/>
        </w:rPr>
        <w:t>參閱校網公告</w:t>
      </w:r>
      <w:r w:rsidR="003F5745" w:rsidRPr="00EB3FE3">
        <w:rPr>
          <w:rFonts w:ascii="標楷體" w:eastAsia="標楷體" w:hAnsi="標楷體" w:cs="Arial Unicode MS" w:hint="eastAsia"/>
          <w:sz w:val="24"/>
          <w:szCs w:val="24"/>
        </w:rPr>
        <w:t>)</w:t>
      </w:r>
    </w:p>
    <w:p w:rsidR="007F5C87" w:rsidRPr="00945363" w:rsidRDefault="00C73973" w:rsidP="00ED1068">
      <w:pPr>
        <w:widowControl w:val="0"/>
        <w:pBdr>
          <w:top w:val="nil"/>
          <w:left w:val="nil"/>
          <w:bottom w:val="nil"/>
          <w:right w:val="nil"/>
          <w:between w:val="nil"/>
        </w:pBdr>
        <w:spacing w:beforeLines="50" w:before="120"/>
        <w:ind w:left="709" w:hanging="709"/>
        <w:rPr>
          <w:rFonts w:ascii="標楷體" w:eastAsia="標楷體" w:hAnsi="標楷體" w:cs="標楷體"/>
          <w:sz w:val="24"/>
          <w:szCs w:val="24"/>
        </w:rPr>
      </w:pPr>
      <w:r w:rsidRPr="00945363">
        <w:rPr>
          <w:rFonts w:ascii="標楷體" w:eastAsia="標楷體" w:hAnsi="標楷體" w:cs="Arial Unicode MS"/>
          <w:sz w:val="24"/>
          <w:szCs w:val="24"/>
        </w:rPr>
        <w:t>(四)</w:t>
      </w:r>
      <w:r w:rsidR="003C1277" w:rsidRPr="00945363">
        <w:rPr>
          <w:rFonts w:ascii="標楷體" w:eastAsia="標楷體" w:hAnsi="標楷體" w:cs="標楷體"/>
          <w:sz w:val="24"/>
          <w:szCs w:val="24"/>
        </w:rPr>
        <w:t>段考</w:t>
      </w:r>
      <w:r w:rsidRPr="00945363">
        <w:rPr>
          <w:rFonts w:ascii="標楷體" w:eastAsia="標楷體" w:hAnsi="標楷體" w:cs="標楷體"/>
          <w:sz w:val="24"/>
          <w:szCs w:val="24"/>
        </w:rPr>
        <w:t xml:space="preserve">注意事項： </w:t>
      </w:r>
    </w:p>
    <w:p w:rsidR="007F5C87" w:rsidRPr="00945363" w:rsidRDefault="00C73973" w:rsidP="003C1277">
      <w:pPr>
        <w:widowControl w:val="0"/>
        <w:pBdr>
          <w:top w:val="nil"/>
          <w:left w:val="nil"/>
          <w:bottom w:val="nil"/>
          <w:right w:val="nil"/>
          <w:between w:val="nil"/>
        </w:pBdr>
        <w:ind w:leftChars="213" w:left="426"/>
        <w:rPr>
          <w:rFonts w:ascii="標楷體" w:eastAsia="標楷體" w:hAnsi="標楷體" w:cs="標楷體"/>
          <w:sz w:val="24"/>
          <w:szCs w:val="24"/>
        </w:rPr>
      </w:pPr>
      <w:r w:rsidRPr="00945363">
        <w:rPr>
          <w:rFonts w:ascii="標楷體" w:eastAsia="標楷體" w:hAnsi="標楷體" w:cs="標楷體"/>
          <w:b/>
          <w:sz w:val="24"/>
          <w:szCs w:val="24"/>
        </w:rPr>
        <w:t>1.</w:t>
      </w:r>
      <w:r w:rsidRPr="00945363">
        <w:rPr>
          <w:rFonts w:ascii="標楷體" w:eastAsia="標楷體" w:hAnsi="標楷體" w:cs="標楷體"/>
          <w:sz w:val="24"/>
          <w:szCs w:val="24"/>
        </w:rPr>
        <w:t>請各科段考命題時，題目儘量難易適中；亦可嘗試以教育會考之題型方式命題。</w:t>
      </w:r>
    </w:p>
    <w:p w:rsidR="007F5C87" w:rsidRPr="00945363" w:rsidRDefault="003C1277" w:rsidP="00D8439F">
      <w:pPr>
        <w:widowControl w:val="0"/>
        <w:pBdr>
          <w:top w:val="nil"/>
          <w:left w:val="nil"/>
          <w:bottom w:val="nil"/>
          <w:right w:val="nil"/>
          <w:between w:val="nil"/>
        </w:pBdr>
        <w:ind w:leftChars="212" w:left="425" w:hanging="1"/>
        <w:rPr>
          <w:rFonts w:ascii="標楷體" w:eastAsia="標楷體" w:hAnsi="標楷體" w:cs="標楷體"/>
          <w:sz w:val="24"/>
          <w:szCs w:val="24"/>
        </w:rPr>
      </w:pPr>
      <w:r w:rsidRPr="00945363">
        <w:rPr>
          <w:rFonts w:ascii="標楷體" w:eastAsia="標楷體" w:hAnsi="標楷體" w:cs="標楷體" w:hint="eastAsia"/>
          <w:sz w:val="24"/>
          <w:szCs w:val="24"/>
        </w:rPr>
        <w:t>2.</w:t>
      </w:r>
      <w:r w:rsidR="00C73973" w:rsidRPr="00945363">
        <w:rPr>
          <w:rFonts w:ascii="標楷體" w:eastAsia="標楷體" w:hAnsi="標楷體" w:cs="標楷體"/>
          <w:sz w:val="24"/>
          <w:szCs w:val="24"/>
        </w:rPr>
        <w:t>段考時間：第一次段考10/1</w:t>
      </w:r>
      <w:r w:rsidR="0070068E">
        <w:rPr>
          <w:rFonts w:ascii="標楷體" w:eastAsia="標楷體" w:hAnsi="標楷體" w:cs="標楷體" w:hint="eastAsia"/>
          <w:sz w:val="24"/>
          <w:szCs w:val="24"/>
        </w:rPr>
        <w:t>7</w:t>
      </w:r>
      <w:r w:rsidR="00C73973" w:rsidRPr="00945363">
        <w:rPr>
          <w:rFonts w:ascii="標楷體" w:eastAsia="標楷體" w:hAnsi="標楷體" w:cs="標楷體"/>
          <w:sz w:val="24"/>
          <w:szCs w:val="24"/>
        </w:rPr>
        <w:t>、10/1</w:t>
      </w:r>
      <w:r w:rsidR="0070068E">
        <w:rPr>
          <w:rFonts w:ascii="標楷體" w:eastAsia="標楷體" w:hAnsi="標楷體" w:cs="標楷體" w:hint="eastAsia"/>
          <w:sz w:val="24"/>
          <w:szCs w:val="24"/>
        </w:rPr>
        <w:t>8</w:t>
      </w:r>
      <w:r w:rsidR="00C73973" w:rsidRPr="00945363">
        <w:rPr>
          <w:rFonts w:ascii="標楷體" w:eastAsia="標楷體" w:hAnsi="標楷體" w:cs="標楷體"/>
          <w:sz w:val="24"/>
          <w:szCs w:val="24"/>
        </w:rPr>
        <w:t>、第二次段考11/</w:t>
      </w:r>
      <w:r w:rsidR="00BE7AF0" w:rsidRPr="00945363">
        <w:rPr>
          <w:rFonts w:ascii="標楷體" w:eastAsia="標楷體" w:hAnsi="標楷體" w:cs="標楷體" w:hint="eastAsia"/>
          <w:sz w:val="24"/>
          <w:szCs w:val="24"/>
        </w:rPr>
        <w:t>29</w:t>
      </w:r>
      <w:r w:rsidR="00C73973" w:rsidRPr="00945363">
        <w:rPr>
          <w:rFonts w:ascii="標楷體" w:eastAsia="標楷體" w:hAnsi="標楷體" w:cs="標楷體"/>
          <w:sz w:val="24"/>
          <w:szCs w:val="24"/>
        </w:rPr>
        <w:t>、1</w:t>
      </w:r>
      <w:r w:rsidR="00BE7AF0" w:rsidRPr="00945363">
        <w:rPr>
          <w:rFonts w:ascii="標楷體" w:eastAsia="標楷體" w:hAnsi="標楷體" w:cs="標楷體" w:hint="eastAsia"/>
          <w:sz w:val="24"/>
          <w:szCs w:val="24"/>
        </w:rPr>
        <w:t>1</w:t>
      </w:r>
      <w:r w:rsidR="00C73973" w:rsidRPr="00945363">
        <w:rPr>
          <w:rFonts w:ascii="標楷體" w:eastAsia="標楷體" w:hAnsi="標楷體" w:cs="標楷體"/>
          <w:sz w:val="24"/>
          <w:szCs w:val="24"/>
        </w:rPr>
        <w:t>/</w:t>
      </w:r>
      <w:r w:rsidR="00BE7AF0" w:rsidRPr="00945363">
        <w:rPr>
          <w:rFonts w:ascii="標楷體" w:eastAsia="標楷體" w:hAnsi="標楷體" w:cs="標楷體" w:hint="eastAsia"/>
          <w:sz w:val="24"/>
          <w:szCs w:val="24"/>
        </w:rPr>
        <w:t>30</w:t>
      </w:r>
      <w:r w:rsidR="00C73973" w:rsidRPr="00945363">
        <w:rPr>
          <w:rFonts w:ascii="標楷體" w:eastAsia="標楷體" w:hAnsi="標楷體" w:cs="標楷體"/>
          <w:sz w:val="24"/>
          <w:szCs w:val="24"/>
        </w:rPr>
        <w:t>、第三次段考1/1</w:t>
      </w:r>
      <w:r w:rsidR="00BE7AF0" w:rsidRPr="00945363">
        <w:rPr>
          <w:rFonts w:ascii="標楷體" w:eastAsia="標楷體" w:hAnsi="標楷體" w:cs="標楷體" w:hint="eastAsia"/>
          <w:sz w:val="24"/>
          <w:szCs w:val="24"/>
        </w:rPr>
        <w:t>8</w:t>
      </w:r>
      <w:r w:rsidR="00C73973" w:rsidRPr="00945363">
        <w:rPr>
          <w:rFonts w:ascii="標楷體" w:eastAsia="標楷體" w:hAnsi="標楷體" w:cs="標楷體"/>
          <w:sz w:val="24"/>
          <w:szCs w:val="24"/>
        </w:rPr>
        <w:t>、1/</w:t>
      </w:r>
      <w:r w:rsidR="00BE7AF0" w:rsidRPr="00945363">
        <w:rPr>
          <w:rFonts w:ascii="標楷體" w:eastAsia="標楷體" w:hAnsi="標楷體" w:cs="標楷體" w:hint="eastAsia"/>
          <w:sz w:val="24"/>
          <w:szCs w:val="24"/>
        </w:rPr>
        <w:t>19</w:t>
      </w:r>
      <w:r w:rsidR="00C73973" w:rsidRPr="00945363">
        <w:rPr>
          <w:rFonts w:ascii="標楷體" w:eastAsia="標楷體" w:hAnsi="標楷體" w:cs="標楷體"/>
          <w:sz w:val="24"/>
          <w:szCs w:val="24"/>
        </w:rPr>
        <w:t>。</w:t>
      </w:r>
    </w:p>
    <w:p w:rsidR="007F5C87" w:rsidRPr="00A84257" w:rsidRDefault="003C1277" w:rsidP="00D8439F">
      <w:pPr>
        <w:widowControl w:val="0"/>
        <w:pBdr>
          <w:top w:val="nil"/>
          <w:left w:val="nil"/>
          <w:bottom w:val="nil"/>
          <w:right w:val="nil"/>
          <w:between w:val="nil"/>
        </w:pBdr>
        <w:ind w:leftChars="212" w:left="425" w:hanging="1"/>
        <w:rPr>
          <w:rFonts w:ascii="標楷體" w:eastAsia="標楷體" w:hAnsi="標楷體" w:cs="標楷體"/>
          <w:sz w:val="24"/>
          <w:szCs w:val="24"/>
        </w:rPr>
      </w:pPr>
      <w:r w:rsidRPr="00A84257">
        <w:rPr>
          <w:rFonts w:ascii="標楷體" w:eastAsia="標楷體" w:hAnsi="標楷體" w:cs="標楷體" w:hint="eastAsia"/>
          <w:sz w:val="24"/>
          <w:szCs w:val="24"/>
        </w:rPr>
        <w:t>3.</w:t>
      </w:r>
      <w:r w:rsidR="00C73973" w:rsidRPr="00A84257">
        <w:rPr>
          <w:rFonts w:ascii="標楷體" w:eastAsia="標楷體" w:hAnsi="標楷體" w:cs="標楷體"/>
          <w:sz w:val="24"/>
          <w:szCs w:val="24"/>
        </w:rPr>
        <w:t>請段考命題及審題老師注意</w:t>
      </w:r>
    </w:p>
    <w:p w:rsidR="007F5C87" w:rsidRPr="00A84257" w:rsidRDefault="00D8439F" w:rsidP="00D8439F">
      <w:pPr>
        <w:widowControl w:val="0"/>
        <w:pBdr>
          <w:top w:val="nil"/>
          <w:left w:val="nil"/>
          <w:bottom w:val="nil"/>
          <w:right w:val="nil"/>
          <w:between w:val="nil"/>
        </w:pBdr>
        <w:ind w:leftChars="283" w:left="566"/>
        <w:rPr>
          <w:rFonts w:ascii="標楷體" w:eastAsia="標楷體" w:hAnsi="標楷體" w:cs="標楷體"/>
          <w:sz w:val="24"/>
          <w:szCs w:val="24"/>
        </w:rPr>
      </w:pPr>
      <w:r w:rsidRPr="00A84257">
        <w:rPr>
          <w:rFonts w:ascii="標楷體" w:eastAsia="標楷體" w:hAnsi="標楷體" w:cs="標楷體"/>
          <w:sz w:val="24"/>
          <w:szCs w:val="24"/>
        </w:rPr>
        <w:t>(1)</w:t>
      </w:r>
      <w:r w:rsidR="00C73973" w:rsidRPr="00A84257">
        <w:rPr>
          <w:rFonts w:ascii="標楷體" w:eastAsia="標楷體" w:hAnsi="標楷體" w:cs="標楷體"/>
          <w:b/>
          <w:sz w:val="24"/>
          <w:szCs w:val="24"/>
          <w:u w:val="single"/>
        </w:rPr>
        <w:t>英聽</w:t>
      </w:r>
      <w:r w:rsidR="00C73973" w:rsidRPr="00A84257">
        <w:rPr>
          <w:rFonts w:ascii="標楷體" w:eastAsia="標楷體" w:hAnsi="標楷體" w:cs="標楷體"/>
          <w:sz w:val="24"/>
          <w:szCs w:val="24"/>
        </w:rPr>
        <w:t>試題務必核對聽力CD及聽力稿。</w:t>
      </w:r>
    </w:p>
    <w:p w:rsidR="007F5C87" w:rsidRPr="00A84257" w:rsidRDefault="00D8439F" w:rsidP="00D8439F">
      <w:pPr>
        <w:widowControl w:val="0"/>
        <w:pBdr>
          <w:top w:val="nil"/>
          <w:left w:val="nil"/>
          <w:bottom w:val="nil"/>
          <w:right w:val="nil"/>
          <w:between w:val="nil"/>
        </w:pBdr>
        <w:ind w:leftChars="283" w:left="566"/>
        <w:rPr>
          <w:rFonts w:ascii="標楷體" w:eastAsia="標楷體" w:hAnsi="標楷體" w:cs="標楷體"/>
          <w:sz w:val="24"/>
          <w:szCs w:val="24"/>
        </w:rPr>
      </w:pPr>
      <w:r w:rsidRPr="00A84257">
        <w:rPr>
          <w:rFonts w:ascii="標楷體" w:eastAsia="標楷體" w:hAnsi="標楷體" w:cs="標楷體"/>
          <w:sz w:val="24"/>
          <w:szCs w:val="24"/>
        </w:rPr>
        <w:t>(2)</w:t>
      </w:r>
      <w:r w:rsidR="00C73973" w:rsidRPr="00A84257">
        <w:rPr>
          <w:rFonts w:ascii="標楷體" w:eastAsia="標楷體" w:hAnsi="標楷體" w:cs="標楷體"/>
          <w:sz w:val="24"/>
          <w:szCs w:val="24"/>
        </w:rPr>
        <w:t>本學期審題採用審題檢核表，請審題教師配合。</w:t>
      </w:r>
    </w:p>
    <w:p w:rsidR="007F5C87" w:rsidRPr="00A84257" w:rsidRDefault="00D8439F" w:rsidP="00D8439F">
      <w:pPr>
        <w:widowControl w:val="0"/>
        <w:pBdr>
          <w:top w:val="nil"/>
          <w:left w:val="nil"/>
          <w:bottom w:val="nil"/>
          <w:right w:val="nil"/>
          <w:between w:val="nil"/>
        </w:pBdr>
        <w:ind w:leftChars="283" w:left="566"/>
        <w:rPr>
          <w:rFonts w:ascii="標楷體" w:eastAsia="標楷體" w:hAnsi="標楷體" w:cs="標楷體"/>
          <w:sz w:val="24"/>
          <w:szCs w:val="24"/>
        </w:rPr>
      </w:pPr>
      <w:r w:rsidRPr="00A84257">
        <w:rPr>
          <w:rFonts w:ascii="標楷體" w:eastAsia="標楷體" w:hAnsi="標楷體" w:cs="標楷體"/>
          <w:sz w:val="24"/>
          <w:szCs w:val="24"/>
        </w:rPr>
        <w:t>(3)</w:t>
      </w:r>
      <w:r w:rsidR="00C73973" w:rsidRPr="00A84257">
        <w:rPr>
          <w:rFonts w:ascii="標楷體" w:eastAsia="標楷體" w:hAnsi="標楷體" w:cs="標楷體"/>
          <w:sz w:val="24"/>
          <w:szCs w:val="24"/>
        </w:rPr>
        <w:t>題目選項調動順序時，注意答案也要跟著修改，以免造成讀卡成績錯誤。</w:t>
      </w:r>
    </w:p>
    <w:p w:rsidR="007F5C87" w:rsidRPr="00A84257" w:rsidRDefault="00D8439F" w:rsidP="00D8439F">
      <w:pPr>
        <w:widowControl w:val="0"/>
        <w:pBdr>
          <w:top w:val="nil"/>
          <w:left w:val="nil"/>
          <w:bottom w:val="nil"/>
          <w:right w:val="nil"/>
          <w:between w:val="nil"/>
        </w:pBdr>
        <w:ind w:leftChars="283" w:left="1416" w:hanging="850"/>
        <w:rPr>
          <w:rFonts w:ascii="標楷體" w:eastAsia="標楷體" w:hAnsi="標楷體" w:cs="標楷體"/>
          <w:sz w:val="24"/>
          <w:szCs w:val="24"/>
        </w:rPr>
      </w:pPr>
      <w:r w:rsidRPr="00A84257">
        <w:rPr>
          <w:rFonts w:ascii="標楷體" w:eastAsia="標楷體" w:hAnsi="標楷體" w:cs="標楷體"/>
          <w:sz w:val="24"/>
          <w:szCs w:val="24"/>
        </w:rPr>
        <w:t>(4)</w:t>
      </w:r>
      <w:r w:rsidR="00C73973" w:rsidRPr="00A84257">
        <w:rPr>
          <w:rFonts w:ascii="標楷體" w:eastAsia="標楷體" w:hAnsi="標楷體" w:cs="標楷體"/>
          <w:sz w:val="24"/>
          <w:szCs w:val="24"/>
        </w:rPr>
        <w:t>若因答案錯誤導致需要重新讀卡計算成績，請命題老師至教務處處理新印製的成績表。</w:t>
      </w:r>
    </w:p>
    <w:p w:rsidR="007F5C87" w:rsidRPr="00A84257" w:rsidRDefault="00D8439F" w:rsidP="00D8439F">
      <w:pPr>
        <w:widowControl w:val="0"/>
        <w:pBdr>
          <w:top w:val="nil"/>
          <w:left w:val="nil"/>
          <w:bottom w:val="nil"/>
          <w:right w:val="nil"/>
          <w:between w:val="nil"/>
        </w:pBdr>
        <w:ind w:leftChars="208" w:left="425" w:hanging="9"/>
        <w:rPr>
          <w:rFonts w:ascii="標楷體" w:eastAsia="標楷體" w:hAnsi="標楷體" w:cs="標楷體"/>
          <w:sz w:val="24"/>
          <w:szCs w:val="24"/>
        </w:rPr>
      </w:pPr>
      <w:r w:rsidRPr="00A84257">
        <w:rPr>
          <w:rFonts w:ascii="標楷體" w:eastAsia="標楷體" w:hAnsi="標楷體" w:cs="標楷體"/>
          <w:sz w:val="24"/>
          <w:szCs w:val="24"/>
        </w:rPr>
        <w:t>4.</w:t>
      </w:r>
      <w:r w:rsidR="00C73973" w:rsidRPr="00A84257">
        <w:rPr>
          <w:rFonts w:ascii="標楷體" w:eastAsia="標楷體" w:hAnsi="標楷體" w:cs="標楷體"/>
          <w:sz w:val="24"/>
          <w:szCs w:val="24"/>
        </w:rPr>
        <w:t>段考當天考程科目安排原則</w:t>
      </w:r>
    </w:p>
    <w:p w:rsidR="007F5C87" w:rsidRPr="00A84257" w:rsidRDefault="00D8439F" w:rsidP="000E338D">
      <w:pPr>
        <w:widowControl w:val="0"/>
        <w:pBdr>
          <w:top w:val="nil"/>
          <w:left w:val="nil"/>
          <w:bottom w:val="nil"/>
          <w:right w:val="nil"/>
          <w:between w:val="nil"/>
        </w:pBdr>
        <w:ind w:leftChars="283" w:left="566" w:firstLine="1"/>
        <w:rPr>
          <w:rFonts w:ascii="標楷體" w:eastAsia="標楷體" w:hAnsi="標楷體" w:cs="標楷體"/>
          <w:sz w:val="24"/>
          <w:szCs w:val="24"/>
        </w:rPr>
      </w:pPr>
      <w:r w:rsidRPr="00A84257">
        <w:rPr>
          <w:rFonts w:ascii="標楷體" w:eastAsia="標楷體" w:hAnsi="標楷體" w:cs="標楷體"/>
          <w:sz w:val="24"/>
          <w:szCs w:val="24"/>
        </w:rPr>
        <w:t>(1)</w:t>
      </w:r>
      <w:r w:rsidR="00C73973" w:rsidRPr="00A84257">
        <w:rPr>
          <w:rFonts w:ascii="標楷體" w:eastAsia="標楷體" w:hAnsi="標楷體" w:cs="標楷體"/>
          <w:b/>
          <w:sz w:val="24"/>
          <w:szCs w:val="24"/>
          <w:u w:val="single"/>
        </w:rPr>
        <w:t>國文</w:t>
      </w:r>
      <w:r w:rsidR="00C73973" w:rsidRPr="00A84257">
        <w:rPr>
          <w:rFonts w:ascii="標楷體" w:eastAsia="標楷體" w:hAnsi="標楷體" w:cs="標楷體"/>
          <w:sz w:val="24"/>
          <w:szCs w:val="24"/>
        </w:rPr>
        <w:t>及作文抽考考試時間不安排同一天。</w:t>
      </w:r>
    </w:p>
    <w:p w:rsidR="007F5C87" w:rsidRPr="00A84257" w:rsidRDefault="00D8439F" w:rsidP="000E338D">
      <w:pPr>
        <w:widowControl w:val="0"/>
        <w:pBdr>
          <w:top w:val="nil"/>
          <w:left w:val="nil"/>
          <w:bottom w:val="nil"/>
          <w:right w:val="nil"/>
          <w:between w:val="nil"/>
        </w:pBdr>
        <w:ind w:leftChars="283" w:left="566" w:firstLine="1"/>
        <w:rPr>
          <w:rFonts w:ascii="標楷體" w:eastAsia="標楷體" w:hAnsi="標楷體" w:cs="標楷體"/>
          <w:sz w:val="24"/>
          <w:szCs w:val="24"/>
        </w:rPr>
      </w:pPr>
      <w:r w:rsidRPr="00A84257">
        <w:rPr>
          <w:rFonts w:ascii="標楷體" w:eastAsia="標楷體" w:hAnsi="標楷體" w:cs="標楷體"/>
          <w:sz w:val="24"/>
          <w:szCs w:val="24"/>
        </w:rPr>
        <w:t>(2)</w:t>
      </w:r>
      <w:r w:rsidR="00C73973" w:rsidRPr="00A84257">
        <w:rPr>
          <w:rFonts w:ascii="標楷體" w:eastAsia="標楷體" w:hAnsi="標楷體" w:cs="標楷體"/>
          <w:sz w:val="24"/>
          <w:szCs w:val="24"/>
        </w:rPr>
        <w:t>段考科目盡量每次前後天輪調。</w:t>
      </w:r>
    </w:p>
    <w:p w:rsidR="007F5C87" w:rsidRPr="00A84257" w:rsidRDefault="000E338D" w:rsidP="000E338D">
      <w:pPr>
        <w:widowControl w:val="0"/>
        <w:pBdr>
          <w:top w:val="nil"/>
          <w:left w:val="nil"/>
          <w:bottom w:val="nil"/>
          <w:right w:val="nil"/>
          <w:between w:val="nil"/>
        </w:pBdr>
        <w:ind w:leftChars="283" w:left="566" w:firstLine="1"/>
        <w:rPr>
          <w:rFonts w:ascii="標楷體" w:eastAsia="標楷體" w:hAnsi="標楷體" w:cs="標楷體"/>
          <w:sz w:val="24"/>
          <w:szCs w:val="24"/>
        </w:rPr>
      </w:pPr>
      <w:r w:rsidRPr="00A84257">
        <w:rPr>
          <w:rFonts w:ascii="標楷體" w:eastAsia="標楷體" w:hAnsi="標楷體" w:cs="標楷體"/>
          <w:sz w:val="24"/>
          <w:szCs w:val="24"/>
        </w:rPr>
        <w:t>(3)</w:t>
      </w:r>
      <w:r w:rsidR="00C73973" w:rsidRPr="00A84257">
        <w:rPr>
          <w:rFonts w:ascii="標楷體" w:eastAsia="標楷體" w:hAnsi="標楷體" w:cs="標楷體"/>
          <w:sz w:val="24"/>
          <w:szCs w:val="24"/>
        </w:rPr>
        <w:t>考程安排以</w:t>
      </w:r>
      <w:r w:rsidR="00C73973" w:rsidRPr="00A84257">
        <w:rPr>
          <w:rFonts w:ascii="標楷體" w:eastAsia="標楷體" w:hAnsi="標楷體" w:cs="標楷體"/>
          <w:b/>
          <w:sz w:val="24"/>
          <w:szCs w:val="24"/>
        </w:rPr>
        <w:t>學生作答狀況</w:t>
      </w:r>
      <w:r w:rsidR="00C73973" w:rsidRPr="00A84257">
        <w:rPr>
          <w:rFonts w:ascii="標楷體" w:eastAsia="標楷體" w:hAnsi="標楷體" w:cs="標楷體"/>
          <w:sz w:val="24"/>
          <w:szCs w:val="24"/>
        </w:rPr>
        <w:t>為</w:t>
      </w:r>
      <w:r w:rsidR="00C73973" w:rsidRPr="00A84257">
        <w:rPr>
          <w:rFonts w:ascii="標楷體" w:eastAsia="標楷體" w:hAnsi="標楷體" w:cs="標楷體" w:hint="eastAsia"/>
          <w:sz w:val="24"/>
          <w:szCs w:val="24"/>
        </w:rPr>
        <w:t>首要</w:t>
      </w:r>
      <w:r w:rsidR="00C73973" w:rsidRPr="00A84257">
        <w:rPr>
          <w:rFonts w:ascii="標楷體" w:eastAsia="標楷體" w:hAnsi="標楷體" w:cs="標楷體"/>
          <w:sz w:val="24"/>
          <w:szCs w:val="24"/>
        </w:rPr>
        <w:t>原則。</w:t>
      </w:r>
    </w:p>
    <w:p w:rsidR="0070068E" w:rsidRDefault="0070068E" w:rsidP="000E338D">
      <w:pPr>
        <w:widowControl w:val="0"/>
        <w:pBdr>
          <w:top w:val="nil"/>
          <w:left w:val="nil"/>
          <w:bottom w:val="nil"/>
          <w:right w:val="nil"/>
          <w:between w:val="nil"/>
        </w:pBdr>
        <w:ind w:leftChars="283" w:left="566" w:firstLine="1"/>
        <w:rPr>
          <w:rFonts w:ascii="標楷體" w:eastAsia="標楷體" w:hAnsi="標楷體" w:cs="Arial Unicode MS"/>
          <w:sz w:val="24"/>
          <w:szCs w:val="24"/>
        </w:rPr>
      </w:pPr>
      <w:r w:rsidRPr="00322761">
        <w:rPr>
          <w:rFonts w:ascii="標楷體" w:eastAsia="標楷體" w:hAnsi="標楷體" w:cs="標楷體" w:hint="eastAsia"/>
          <w:sz w:val="24"/>
          <w:szCs w:val="24"/>
        </w:rPr>
        <w:t>5.</w:t>
      </w:r>
      <w:r w:rsidRPr="00322761">
        <w:rPr>
          <w:rFonts w:ascii="標楷體" w:eastAsia="標楷體" w:hAnsi="標楷體" w:cs="Arial Unicode MS" w:hint="eastAsia"/>
          <w:sz w:val="24"/>
          <w:szCs w:val="24"/>
        </w:rPr>
        <w:t>依據112年8月7日府教學字第1120309436號來文，本校排定於113學年度第二學期進行校務評</w:t>
      </w:r>
      <w:r w:rsidRPr="007926BC">
        <w:rPr>
          <w:rFonts w:ascii="標楷體" w:eastAsia="標楷體" w:hAnsi="標楷體" w:cs="Arial Unicode MS" w:hint="eastAsia"/>
          <w:sz w:val="24"/>
          <w:szCs w:val="24"/>
        </w:rPr>
        <w:t>鑑</w:t>
      </w:r>
      <w:r>
        <w:rPr>
          <w:rFonts w:ascii="標楷體" w:eastAsia="標楷體" w:hAnsi="標楷體" w:cs="Arial Unicode MS" w:hint="eastAsia"/>
          <w:sz w:val="24"/>
          <w:szCs w:val="24"/>
        </w:rPr>
        <w:t>；相關</w:t>
      </w:r>
      <w:r w:rsidRPr="007926BC">
        <w:rPr>
          <w:rFonts w:ascii="標楷體" w:eastAsia="標楷體" w:hAnsi="標楷體" w:cs="Arial Unicode MS" w:hint="eastAsia"/>
          <w:sz w:val="24"/>
          <w:szCs w:val="24"/>
        </w:rPr>
        <w:t>評鑑指標</w:t>
      </w:r>
      <w:r>
        <w:rPr>
          <w:rFonts w:ascii="標楷體" w:eastAsia="標楷體" w:hAnsi="標楷體" w:cs="Arial Unicode MS" w:hint="eastAsia"/>
          <w:sz w:val="24"/>
          <w:szCs w:val="24"/>
        </w:rPr>
        <w:t>項目與教師相關者如下表。</w:t>
      </w:r>
      <w:r w:rsidR="00322761" w:rsidRPr="00322761">
        <w:rPr>
          <w:rFonts w:ascii="標楷體" w:eastAsia="標楷體" w:hAnsi="標楷體" w:cs="Arial Unicode MS"/>
          <w:noProof/>
          <w:sz w:val="24"/>
          <w:szCs w:val="24"/>
        </w:rPr>
        <w:drawing>
          <wp:inline distT="0" distB="0" distL="0" distR="0" wp14:anchorId="21A20BFB" wp14:editId="4429089D">
            <wp:extent cx="6320887" cy="2529840"/>
            <wp:effectExtent l="0" t="0" r="381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32258" cy="2574414"/>
                    </a:xfrm>
                    <a:prstGeom prst="rect">
                      <a:avLst/>
                    </a:prstGeom>
                  </pic:spPr>
                </pic:pic>
              </a:graphicData>
            </a:graphic>
          </wp:inline>
        </w:drawing>
      </w:r>
    </w:p>
    <w:p w:rsidR="00322761" w:rsidRDefault="00322761" w:rsidP="000E338D">
      <w:pPr>
        <w:widowControl w:val="0"/>
        <w:pBdr>
          <w:top w:val="nil"/>
          <w:left w:val="nil"/>
          <w:bottom w:val="nil"/>
          <w:right w:val="nil"/>
          <w:between w:val="nil"/>
        </w:pBdr>
        <w:ind w:leftChars="283" w:left="566" w:firstLine="1"/>
        <w:rPr>
          <w:rFonts w:ascii="標楷體" w:eastAsia="標楷體" w:hAnsi="標楷體" w:cs="標楷體"/>
          <w:color w:val="FF0000"/>
          <w:sz w:val="24"/>
          <w:szCs w:val="24"/>
        </w:rPr>
      </w:pPr>
      <w:r w:rsidRPr="00322761">
        <w:rPr>
          <w:rFonts w:ascii="標楷體" w:eastAsia="標楷體" w:hAnsi="標楷體" w:cs="標楷體"/>
          <w:noProof/>
          <w:color w:val="FF0000"/>
          <w:sz w:val="24"/>
          <w:szCs w:val="24"/>
        </w:rPr>
        <w:lastRenderedPageBreak/>
        <w:drawing>
          <wp:inline distT="0" distB="0" distL="0" distR="0" wp14:anchorId="1ED511B4" wp14:editId="0F4CFBEF">
            <wp:extent cx="6065520" cy="4647565"/>
            <wp:effectExtent l="0" t="0" r="0" b="63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69363" cy="4650509"/>
                    </a:xfrm>
                    <a:prstGeom prst="rect">
                      <a:avLst/>
                    </a:prstGeom>
                  </pic:spPr>
                </pic:pic>
              </a:graphicData>
            </a:graphic>
          </wp:inline>
        </w:drawing>
      </w:r>
    </w:p>
    <w:p w:rsidR="00322761" w:rsidRPr="00322761" w:rsidRDefault="00322761" w:rsidP="000E338D">
      <w:pPr>
        <w:widowControl w:val="0"/>
        <w:pBdr>
          <w:top w:val="nil"/>
          <w:left w:val="nil"/>
          <w:bottom w:val="nil"/>
          <w:right w:val="nil"/>
          <w:between w:val="nil"/>
        </w:pBdr>
        <w:ind w:leftChars="283" w:left="566" w:firstLine="1"/>
        <w:rPr>
          <w:rFonts w:ascii="標楷體" w:eastAsia="標楷體" w:hAnsi="標楷體" w:cs="標楷體"/>
          <w:color w:val="FF0000"/>
          <w:sz w:val="24"/>
          <w:szCs w:val="24"/>
        </w:rPr>
      </w:pPr>
      <w:r w:rsidRPr="00090B42">
        <w:rPr>
          <w:rFonts w:ascii="標楷體" w:eastAsia="標楷體" w:hAnsi="標楷體" w:cs="標楷體" w:hint="eastAsia"/>
          <w:sz w:val="24"/>
          <w:szCs w:val="24"/>
        </w:rPr>
        <w:t>依據指標二、(四)需求，請各領域於會考後及每次段考後會議</w:t>
      </w:r>
      <w:r w:rsidR="007C0F91" w:rsidRPr="00090B42">
        <w:rPr>
          <w:rFonts w:ascii="標楷體" w:eastAsia="標楷體" w:hAnsi="標楷體" w:cs="標楷體" w:hint="eastAsia"/>
          <w:sz w:val="24"/>
          <w:szCs w:val="24"/>
        </w:rPr>
        <w:t>進行學生成績評量分析，若採用電腦閱卷之科目請增加試題難易度暨鑑別度分析(教務處將提供試題分析統計表</w:t>
      </w:r>
      <w:r w:rsidR="00A453D6">
        <w:rPr>
          <w:rFonts w:ascii="標楷體" w:eastAsia="標楷體" w:hAnsi="標楷體" w:cs="標楷體" w:hint="eastAsia"/>
          <w:sz w:val="24"/>
          <w:szCs w:val="24"/>
        </w:rPr>
        <w:t>，如附件一</w:t>
      </w:r>
      <w:r w:rsidR="007C0F91" w:rsidRPr="00090B42">
        <w:rPr>
          <w:rFonts w:ascii="標楷體" w:eastAsia="標楷體" w:hAnsi="標楷體" w:cs="標楷體" w:hint="eastAsia"/>
          <w:sz w:val="24"/>
          <w:szCs w:val="24"/>
        </w:rPr>
        <w:t>)，</w:t>
      </w:r>
      <w:r w:rsidR="00090B42" w:rsidRPr="00090B42">
        <w:rPr>
          <w:rFonts w:ascii="標楷體" w:eastAsia="標楷體" w:hAnsi="標楷體" w:cs="標楷體" w:hint="eastAsia"/>
          <w:sz w:val="24"/>
          <w:szCs w:val="24"/>
        </w:rPr>
        <w:t>分析結論請彙整於會議記錄供相關使用</w:t>
      </w:r>
      <w:r w:rsidR="00090B42">
        <w:rPr>
          <w:rFonts w:ascii="標楷體" w:eastAsia="標楷體" w:hAnsi="標楷體" w:cs="標楷體" w:hint="eastAsia"/>
          <w:color w:val="FF0000"/>
          <w:sz w:val="24"/>
          <w:szCs w:val="24"/>
        </w:rPr>
        <w:t>。</w:t>
      </w:r>
    </w:p>
    <w:p w:rsidR="007F5C87" w:rsidRPr="00A84257" w:rsidRDefault="00C73973" w:rsidP="00ED1068">
      <w:pPr>
        <w:widowControl w:val="0"/>
        <w:pBdr>
          <w:top w:val="nil"/>
          <w:left w:val="nil"/>
          <w:bottom w:val="nil"/>
          <w:right w:val="nil"/>
          <w:between w:val="nil"/>
        </w:pBdr>
        <w:spacing w:beforeLines="50" w:before="120"/>
        <w:rPr>
          <w:rFonts w:ascii="標楷體" w:eastAsia="標楷體" w:hAnsi="標楷體" w:cs="標楷體"/>
          <w:sz w:val="24"/>
          <w:szCs w:val="24"/>
        </w:rPr>
      </w:pPr>
      <w:r w:rsidRPr="00A84257">
        <w:rPr>
          <w:rFonts w:ascii="標楷體" w:eastAsia="標楷體" w:hAnsi="標楷體" w:cs="標楷體"/>
          <w:sz w:val="24"/>
          <w:szCs w:val="24"/>
        </w:rPr>
        <w:t>(五)各領域教學研究會</w:t>
      </w:r>
    </w:p>
    <w:p w:rsidR="007F5C87" w:rsidRPr="00A84257" w:rsidRDefault="00C73973" w:rsidP="000E338D">
      <w:pPr>
        <w:widowControl w:val="0"/>
        <w:pBdr>
          <w:top w:val="nil"/>
          <w:left w:val="nil"/>
          <w:bottom w:val="nil"/>
          <w:right w:val="nil"/>
          <w:between w:val="nil"/>
        </w:pBdr>
        <w:ind w:leftChars="213" w:left="426"/>
        <w:rPr>
          <w:rFonts w:ascii="標楷體" w:eastAsia="標楷體" w:hAnsi="標楷體" w:cs="Arial Unicode MS"/>
          <w:sz w:val="24"/>
          <w:szCs w:val="24"/>
        </w:rPr>
      </w:pPr>
      <w:r w:rsidRPr="00A84257">
        <w:rPr>
          <w:rFonts w:ascii="標楷體" w:eastAsia="標楷體" w:hAnsi="標楷體" w:cs="Arial Unicode MS"/>
          <w:sz w:val="24"/>
          <w:szCs w:val="24"/>
        </w:rPr>
        <w:t>一學期</w:t>
      </w:r>
      <w:r w:rsidRPr="00A84257">
        <w:rPr>
          <w:rFonts w:ascii="標楷體" w:eastAsia="標楷體" w:hAnsi="標楷體" w:cs="Arial Unicode MS"/>
          <w:b/>
          <w:sz w:val="24"/>
          <w:szCs w:val="24"/>
          <w:u w:val="single"/>
        </w:rPr>
        <w:t>至少三次</w:t>
      </w:r>
      <w:bookmarkStart w:id="0" w:name="gjdgxs" w:colFirst="0" w:colLast="0"/>
      <w:bookmarkEnd w:id="0"/>
      <w:r w:rsidRPr="00A84257">
        <w:rPr>
          <w:rFonts w:ascii="標楷體" w:eastAsia="標楷體" w:hAnsi="標楷體" w:cs="Arial Unicode MS"/>
          <w:sz w:val="24"/>
          <w:szCs w:val="24"/>
        </w:rPr>
        <w:t>，期初及期末安排在2、16週，其餘由領域小組自訂主題進行教學專業研討</w:t>
      </w:r>
      <w:r w:rsidR="00A33D2D">
        <w:rPr>
          <w:rFonts w:ascii="標楷體" w:eastAsia="標楷體" w:hAnsi="標楷體" w:cs="Arial Unicode MS" w:hint="eastAsia"/>
          <w:sz w:val="24"/>
          <w:szCs w:val="24"/>
        </w:rPr>
        <w:t>(建議段考後皆召開)</w:t>
      </w:r>
      <w:r w:rsidRPr="00A84257">
        <w:rPr>
          <w:rFonts w:ascii="標楷體" w:eastAsia="標楷體" w:hAnsi="標楷體" w:cs="Arial Unicode MS"/>
          <w:sz w:val="24"/>
          <w:szCs w:val="24"/>
        </w:rPr>
        <w:t>，請召集人通知小組成員開會，會議資料請於</w:t>
      </w:r>
      <w:r w:rsidRPr="00A84257">
        <w:rPr>
          <w:rFonts w:ascii="標楷體" w:eastAsia="標楷體" w:hAnsi="標楷體" w:cs="Arial Unicode MS"/>
          <w:b/>
          <w:sz w:val="24"/>
          <w:szCs w:val="24"/>
          <w:u w:val="single"/>
        </w:rPr>
        <w:t>一週內</w:t>
      </w:r>
      <w:r w:rsidRPr="00A84257">
        <w:rPr>
          <w:rFonts w:ascii="標楷體" w:eastAsia="標楷體" w:hAnsi="標楷體" w:cs="Arial Unicode MS"/>
          <w:sz w:val="24"/>
          <w:szCs w:val="24"/>
        </w:rPr>
        <w:t>完成繳回教務處，簽請校長核示。</w:t>
      </w:r>
    </w:p>
    <w:p w:rsidR="00424B29" w:rsidRPr="00A84257" w:rsidRDefault="00424B29" w:rsidP="00A84257">
      <w:pPr>
        <w:widowControl w:val="0"/>
        <w:pBdr>
          <w:top w:val="nil"/>
          <w:left w:val="nil"/>
          <w:bottom w:val="nil"/>
          <w:right w:val="nil"/>
          <w:between w:val="nil"/>
        </w:pBdr>
        <w:spacing w:beforeLines="50" w:before="120"/>
        <w:rPr>
          <w:rFonts w:ascii="標楷體" w:eastAsia="標楷體" w:hAnsi="標楷體" w:cs="Arial Unicode MS"/>
          <w:sz w:val="24"/>
          <w:szCs w:val="24"/>
        </w:rPr>
      </w:pPr>
      <w:r w:rsidRPr="00A84257">
        <w:rPr>
          <w:rFonts w:ascii="標楷體" w:eastAsia="標楷體" w:hAnsi="標楷體" w:cs="Arial Unicode MS" w:hint="eastAsia"/>
          <w:sz w:val="24"/>
          <w:szCs w:val="24"/>
        </w:rPr>
        <w:t>(六)生涯議題融入教學內容</w:t>
      </w:r>
    </w:p>
    <w:p w:rsidR="00424B29" w:rsidRPr="00A84257" w:rsidRDefault="00424B29" w:rsidP="00A84257">
      <w:pPr>
        <w:widowControl w:val="0"/>
        <w:pBdr>
          <w:top w:val="nil"/>
          <w:left w:val="nil"/>
          <w:bottom w:val="nil"/>
          <w:right w:val="nil"/>
          <w:between w:val="nil"/>
        </w:pBdr>
        <w:rPr>
          <w:rFonts w:ascii="標楷體" w:eastAsia="標楷體" w:hAnsi="標楷體" w:cs="Arial Unicode MS"/>
          <w:sz w:val="24"/>
          <w:szCs w:val="24"/>
        </w:rPr>
      </w:pPr>
      <w:r w:rsidRPr="00A84257">
        <w:rPr>
          <w:rFonts w:ascii="標楷體" w:eastAsia="標楷體" w:hAnsi="標楷體" w:cs="Arial Unicode MS" w:hint="eastAsia"/>
          <w:sz w:val="24"/>
          <w:szCs w:val="24"/>
        </w:rPr>
        <w:t xml:space="preserve">    1.請各位老師持續將生涯議題融入教學之中</w:t>
      </w:r>
    </w:p>
    <w:p w:rsidR="00424B29" w:rsidRPr="00A84257" w:rsidRDefault="00424B29" w:rsidP="00A84257">
      <w:pPr>
        <w:widowControl w:val="0"/>
        <w:pBdr>
          <w:top w:val="nil"/>
          <w:left w:val="nil"/>
          <w:bottom w:val="nil"/>
          <w:right w:val="nil"/>
          <w:between w:val="nil"/>
        </w:pBdr>
        <w:rPr>
          <w:rFonts w:ascii="標楷體" w:eastAsia="標楷體" w:hAnsi="標楷體" w:cs="Arial Unicode MS"/>
          <w:sz w:val="24"/>
          <w:szCs w:val="24"/>
        </w:rPr>
      </w:pPr>
      <w:r w:rsidRPr="00A84257">
        <w:rPr>
          <w:rFonts w:ascii="標楷體" w:eastAsia="標楷體" w:hAnsi="標楷體" w:cs="Arial Unicode MS" w:hint="eastAsia"/>
          <w:sz w:val="24"/>
          <w:szCs w:val="24"/>
        </w:rPr>
        <w:t xml:space="preserve">    2.鼓勵老師繳交與生涯議題相關的教案、自編教材、學習單</w:t>
      </w:r>
    </w:p>
    <w:p w:rsidR="007F5C87" w:rsidRPr="00A84257" w:rsidRDefault="00C73973" w:rsidP="00A84257">
      <w:pPr>
        <w:widowControl w:val="0"/>
        <w:pBdr>
          <w:top w:val="nil"/>
          <w:left w:val="nil"/>
          <w:bottom w:val="nil"/>
          <w:right w:val="nil"/>
          <w:between w:val="nil"/>
        </w:pBdr>
        <w:spacing w:beforeLines="50" w:before="120"/>
        <w:rPr>
          <w:rFonts w:ascii="標楷體" w:eastAsia="標楷體" w:hAnsi="標楷體" w:cs="標楷體"/>
          <w:sz w:val="24"/>
          <w:szCs w:val="24"/>
        </w:rPr>
      </w:pPr>
      <w:r w:rsidRPr="00A84257">
        <w:rPr>
          <w:rFonts w:ascii="標楷體" w:eastAsia="標楷體" w:hAnsi="標楷體" w:cs="標楷體"/>
          <w:b/>
          <w:sz w:val="24"/>
          <w:szCs w:val="24"/>
        </w:rPr>
        <w:t>五、討論議題</w:t>
      </w:r>
    </w:p>
    <w:p w:rsidR="00B9224A" w:rsidRDefault="008F089C" w:rsidP="00E6783D">
      <w:pPr>
        <w:widowControl w:val="0"/>
        <w:pBdr>
          <w:top w:val="nil"/>
          <w:left w:val="nil"/>
          <w:bottom w:val="nil"/>
          <w:right w:val="nil"/>
          <w:between w:val="nil"/>
        </w:pBdr>
        <w:spacing w:beforeLines="50" w:before="120"/>
        <w:rPr>
          <w:rFonts w:ascii="標楷體" w:eastAsia="標楷體" w:hAnsi="標楷體" w:cs="標楷體"/>
          <w:b/>
          <w:sz w:val="24"/>
          <w:szCs w:val="24"/>
          <w:u w:val="single"/>
        </w:rPr>
      </w:pPr>
      <w:r>
        <w:rPr>
          <w:rFonts w:ascii="標楷體" w:eastAsia="標楷體" w:hAnsi="標楷體" w:cs="標楷體" w:hint="eastAsia"/>
          <w:sz w:val="24"/>
          <w:szCs w:val="24"/>
        </w:rPr>
        <w:t>(一)</w:t>
      </w:r>
      <w:r w:rsidRPr="00E6783D">
        <w:rPr>
          <w:rFonts w:ascii="標楷體" w:eastAsia="標楷體" w:hAnsi="標楷體" w:cs="標楷體" w:hint="eastAsia"/>
          <w:b/>
          <w:sz w:val="24"/>
          <w:szCs w:val="24"/>
        </w:rPr>
        <w:t xml:space="preserve"> </w:t>
      </w:r>
      <w:r w:rsidRPr="00262AA9">
        <w:rPr>
          <w:rFonts w:ascii="標楷體" w:eastAsia="標楷體" w:hAnsi="標楷體" w:cs="標楷體" w:hint="eastAsia"/>
          <w:b/>
          <w:sz w:val="24"/>
          <w:szCs w:val="24"/>
          <w:u w:val="single"/>
        </w:rPr>
        <w:t>關於學習扶助師資安排</w:t>
      </w:r>
      <w:r>
        <w:rPr>
          <w:rFonts w:ascii="標楷體" w:eastAsia="標楷體" w:hAnsi="標楷體" w:cs="標楷體" w:hint="eastAsia"/>
          <w:b/>
          <w:sz w:val="24"/>
          <w:szCs w:val="24"/>
          <w:u w:val="single"/>
        </w:rPr>
        <w:t xml:space="preserve">: </w:t>
      </w:r>
    </w:p>
    <w:p w:rsidR="008F089C" w:rsidRPr="00687566" w:rsidRDefault="008F089C" w:rsidP="00B9224A">
      <w:pPr>
        <w:widowControl w:val="0"/>
        <w:pBdr>
          <w:top w:val="nil"/>
          <w:left w:val="nil"/>
          <w:bottom w:val="nil"/>
          <w:right w:val="nil"/>
          <w:between w:val="nil"/>
        </w:pBdr>
        <w:spacing w:beforeLines="50" w:before="120"/>
        <w:ind w:left="567" w:hangingChars="236" w:hanging="567"/>
        <w:rPr>
          <w:rFonts w:ascii="標楷體" w:eastAsia="標楷體" w:hAnsi="標楷體" w:cs="標楷體"/>
          <w:b/>
          <w:sz w:val="24"/>
          <w:szCs w:val="24"/>
        </w:rPr>
      </w:pPr>
      <w:r w:rsidRPr="008F089C">
        <w:rPr>
          <w:rFonts w:ascii="標楷體" w:eastAsia="標楷體" w:hAnsi="標楷體" w:cs="標楷體" w:hint="eastAsia"/>
          <w:b/>
          <w:sz w:val="24"/>
          <w:szCs w:val="24"/>
        </w:rPr>
        <w:t xml:space="preserve">    </w:t>
      </w:r>
      <w:r w:rsidR="00E6783D" w:rsidRPr="00E6783D">
        <w:rPr>
          <w:rFonts w:ascii="標楷體" w:eastAsia="標楷體" w:hAnsi="標楷體" w:cs="標楷體" w:hint="eastAsia"/>
          <w:b/>
          <w:sz w:val="24"/>
          <w:szCs w:val="24"/>
        </w:rPr>
        <w:t xml:space="preserve"> </w:t>
      </w:r>
      <w:r w:rsidRPr="00687566">
        <w:rPr>
          <w:rFonts w:ascii="標楷體" w:eastAsia="標楷體" w:hAnsi="標楷體" w:cs="標楷體" w:hint="eastAsia"/>
          <w:b/>
          <w:sz w:val="24"/>
          <w:szCs w:val="24"/>
        </w:rPr>
        <w:t>國文</w:t>
      </w:r>
      <w:r w:rsidR="00E6783D" w:rsidRPr="00687566">
        <w:rPr>
          <w:rFonts w:ascii="標楷體" w:eastAsia="標楷體" w:hAnsi="標楷體" w:cs="標楷體" w:hint="eastAsia"/>
          <w:b/>
          <w:sz w:val="24"/>
          <w:szCs w:val="24"/>
        </w:rPr>
        <w:t>、</w:t>
      </w:r>
      <w:r w:rsidRPr="00687566">
        <w:rPr>
          <w:rFonts w:ascii="標楷體" w:eastAsia="標楷體" w:hAnsi="標楷體" w:cs="標楷體" w:hint="eastAsia"/>
          <w:b/>
          <w:sz w:val="24"/>
          <w:szCs w:val="24"/>
        </w:rPr>
        <w:t>英語</w:t>
      </w:r>
      <w:r w:rsidR="00E6783D" w:rsidRPr="00687566">
        <w:rPr>
          <w:rFonts w:ascii="標楷體" w:eastAsia="標楷體" w:hAnsi="標楷體" w:cs="標楷體" w:hint="eastAsia"/>
          <w:b/>
          <w:sz w:val="24"/>
          <w:szCs w:val="24"/>
        </w:rPr>
        <w:t>、</w:t>
      </w:r>
      <w:r w:rsidRPr="00687566">
        <w:rPr>
          <w:rFonts w:ascii="標楷體" w:eastAsia="標楷體" w:hAnsi="標楷體" w:cs="標楷體" w:hint="eastAsia"/>
          <w:b/>
          <w:sz w:val="24"/>
          <w:szCs w:val="24"/>
        </w:rPr>
        <w:t>數學三科，請討論該科協助學習扶助授課老師輪序表，當</w:t>
      </w:r>
      <w:r w:rsidR="00E6783D" w:rsidRPr="00687566">
        <w:rPr>
          <w:rFonts w:ascii="標楷體" w:eastAsia="標楷體" w:hAnsi="標楷體" w:cs="標楷體" w:hint="eastAsia"/>
          <w:b/>
          <w:sz w:val="24"/>
          <w:szCs w:val="24"/>
        </w:rPr>
        <w:t>(調查學生意願之後)有師資需求時</w:t>
      </w:r>
      <w:r w:rsidR="00687566">
        <w:rPr>
          <w:rFonts w:ascii="標楷體" w:eastAsia="標楷體" w:hAnsi="標楷體" w:cs="標楷體" w:hint="eastAsia"/>
          <w:b/>
          <w:sz w:val="24"/>
          <w:szCs w:val="24"/>
        </w:rPr>
        <w:t>，</w:t>
      </w:r>
      <w:r w:rsidR="00B9224A">
        <w:rPr>
          <w:rFonts w:ascii="標楷體" w:eastAsia="標楷體" w:hAnsi="標楷體" w:cs="標楷體" w:hint="eastAsia"/>
          <w:b/>
          <w:sz w:val="24"/>
          <w:szCs w:val="24"/>
        </w:rPr>
        <w:t>由領域會議排定的輪序表</w:t>
      </w:r>
      <w:r w:rsidR="00E6783D" w:rsidRPr="00687566">
        <w:rPr>
          <w:rFonts w:ascii="標楷體" w:eastAsia="標楷體" w:hAnsi="標楷體" w:cs="標楷體" w:hint="eastAsia"/>
          <w:b/>
          <w:sz w:val="24"/>
          <w:szCs w:val="24"/>
        </w:rPr>
        <w:t>(</w:t>
      </w:r>
      <w:r w:rsidRPr="00687566">
        <w:rPr>
          <w:rFonts w:ascii="標楷體" w:eastAsia="標楷體" w:hAnsi="標楷體" w:cs="標楷體" w:hint="eastAsia"/>
          <w:b/>
          <w:sz w:val="24"/>
          <w:szCs w:val="24"/>
        </w:rPr>
        <w:t>視教師實際課務情形</w:t>
      </w:r>
      <w:r w:rsidR="00E6783D" w:rsidRPr="00687566">
        <w:rPr>
          <w:rFonts w:ascii="標楷體" w:eastAsia="標楷體" w:hAnsi="標楷體" w:cs="標楷體" w:hint="eastAsia"/>
          <w:b/>
          <w:sz w:val="24"/>
          <w:szCs w:val="24"/>
        </w:rPr>
        <w:t>排除衝堂)</w:t>
      </w:r>
      <w:r w:rsidRPr="00687566">
        <w:rPr>
          <w:rFonts w:ascii="標楷體" w:eastAsia="標楷體" w:hAnsi="標楷體" w:cs="標楷體" w:hint="eastAsia"/>
          <w:b/>
          <w:sz w:val="24"/>
          <w:szCs w:val="24"/>
        </w:rPr>
        <w:t>安排老師協助授課</w:t>
      </w:r>
      <w:r w:rsidR="00E6783D" w:rsidRPr="00687566">
        <w:rPr>
          <w:rFonts w:ascii="標楷體" w:eastAsia="標楷體" w:hAnsi="標楷體" w:cs="標楷體" w:hint="eastAsia"/>
          <w:b/>
          <w:sz w:val="24"/>
          <w:szCs w:val="24"/>
        </w:rPr>
        <w:t>(第八節)</w:t>
      </w:r>
      <w:r w:rsidRPr="00687566">
        <w:rPr>
          <w:rFonts w:ascii="標楷體" w:eastAsia="標楷體" w:hAnsi="標楷體" w:cs="標楷體" w:hint="eastAsia"/>
          <w:b/>
          <w:sz w:val="24"/>
          <w:szCs w:val="24"/>
        </w:rPr>
        <w:t>，輔導學習落後的學生。</w:t>
      </w:r>
    </w:p>
    <w:p w:rsidR="007F5C87" w:rsidRPr="00A84257" w:rsidRDefault="00C73973" w:rsidP="00A7180D">
      <w:pPr>
        <w:widowControl w:val="0"/>
        <w:pBdr>
          <w:top w:val="nil"/>
          <w:left w:val="nil"/>
          <w:bottom w:val="nil"/>
          <w:right w:val="nil"/>
          <w:between w:val="nil"/>
        </w:pBdr>
        <w:spacing w:beforeLines="50" w:before="120"/>
        <w:ind w:left="709" w:hanging="709"/>
        <w:rPr>
          <w:rFonts w:ascii="標楷體" w:eastAsia="標楷體" w:hAnsi="標楷體" w:cs="標楷體"/>
          <w:sz w:val="24"/>
          <w:szCs w:val="24"/>
        </w:rPr>
      </w:pPr>
      <w:r w:rsidRPr="00A84257">
        <w:rPr>
          <w:rFonts w:ascii="標楷體" w:eastAsia="標楷體" w:hAnsi="標楷體" w:cs="標楷體"/>
          <w:sz w:val="24"/>
          <w:szCs w:val="24"/>
        </w:rPr>
        <w:t>(</w:t>
      </w:r>
      <w:r w:rsidR="008F089C">
        <w:rPr>
          <w:rFonts w:ascii="標楷體" w:eastAsia="標楷體" w:hAnsi="標楷體" w:cs="標楷體" w:hint="eastAsia"/>
          <w:sz w:val="24"/>
          <w:szCs w:val="24"/>
        </w:rPr>
        <w:t>二</w:t>
      </w:r>
      <w:r w:rsidRPr="00A84257">
        <w:rPr>
          <w:rFonts w:ascii="標楷體" w:eastAsia="標楷體" w:hAnsi="標楷體" w:cs="標楷體"/>
          <w:sz w:val="24"/>
          <w:szCs w:val="24"/>
        </w:rPr>
        <w:t>) 段考</w:t>
      </w:r>
      <w:r w:rsidR="002D1C26" w:rsidRPr="00A84257">
        <w:rPr>
          <w:rFonts w:ascii="標楷體" w:eastAsia="標楷體" w:hAnsi="標楷體" w:cs="標楷體" w:hint="eastAsia"/>
          <w:sz w:val="24"/>
          <w:szCs w:val="24"/>
        </w:rPr>
        <w:t>、補考</w:t>
      </w:r>
      <w:r w:rsidRPr="00A84257">
        <w:rPr>
          <w:rFonts w:ascii="標楷體" w:eastAsia="標楷體" w:hAnsi="標楷體" w:cs="標楷體"/>
          <w:sz w:val="24"/>
          <w:szCs w:val="24"/>
        </w:rPr>
        <w:t xml:space="preserve">、作文抽考注意事項 </w:t>
      </w:r>
    </w:p>
    <w:p w:rsidR="007F5C87" w:rsidRPr="00A84257" w:rsidRDefault="00C73973" w:rsidP="005C10DD">
      <w:pPr>
        <w:widowControl w:val="0"/>
        <w:pBdr>
          <w:top w:val="nil"/>
          <w:left w:val="nil"/>
          <w:bottom w:val="nil"/>
          <w:right w:val="nil"/>
          <w:between w:val="nil"/>
        </w:pBdr>
        <w:ind w:leftChars="213" w:left="426"/>
        <w:rPr>
          <w:rFonts w:ascii="標楷體" w:eastAsia="標楷體" w:hAnsi="標楷體" w:cs="標楷體"/>
          <w:sz w:val="24"/>
          <w:szCs w:val="24"/>
        </w:rPr>
      </w:pPr>
      <w:r w:rsidRPr="00A84257">
        <w:rPr>
          <w:rFonts w:ascii="標楷體" w:eastAsia="標楷體" w:hAnsi="標楷體" w:cs="標楷體"/>
          <w:sz w:val="24"/>
          <w:szCs w:val="24"/>
        </w:rPr>
        <w:t>1.段考</w:t>
      </w:r>
      <w:r w:rsidR="005542E9" w:rsidRPr="00A84257">
        <w:rPr>
          <w:rFonts w:ascii="標楷體" w:eastAsia="標楷體" w:hAnsi="標楷體" w:cs="標楷體" w:hint="eastAsia"/>
          <w:sz w:val="24"/>
          <w:szCs w:val="24"/>
        </w:rPr>
        <w:t>與補考命題相關</w:t>
      </w:r>
      <w:r w:rsidRPr="00A84257">
        <w:rPr>
          <w:rFonts w:ascii="標楷體" w:eastAsia="標楷體" w:hAnsi="標楷體" w:cs="標楷體"/>
          <w:sz w:val="24"/>
          <w:szCs w:val="24"/>
        </w:rPr>
        <w:t>事宜</w:t>
      </w:r>
      <w:r w:rsidR="005C10DD">
        <w:rPr>
          <w:rFonts w:ascii="標楷體" w:eastAsia="標楷體" w:hAnsi="標楷體" w:cs="標楷體" w:hint="eastAsia"/>
          <w:sz w:val="24"/>
          <w:szCs w:val="24"/>
        </w:rPr>
        <w:t>，</w:t>
      </w:r>
      <w:r w:rsidR="005C10DD" w:rsidRPr="005C10DD">
        <w:rPr>
          <w:rFonts w:ascii="標楷體" w:eastAsia="標楷體" w:hAnsi="標楷體" w:cs="標楷體" w:hint="eastAsia"/>
          <w:b/>
          <w:sz w:val="24"/>
          <w:szCs w:val="24"/>
        </w:rPr>
        <w:t>段考命題老師需另外準備一份B卷備用</w:t>
      </w:r>
      <w:r w:rsidR="005C10DD">
        <w:rPr>
          <w:rFonts w:ascii="標楷體" w:eastAsia="標楷體" w:hAnsi="標楷體" w:cs="標楷體" w:hint="eastAsia"/>
          <w:sz w:val="24"/>
          <w:szCs w:val="24"/>
        </w:rPr>
        <w:t>，請各學科老師留意。</w:t>
      </w:r>
      <w:r w:rsidR="005C10DD">
        <w:rPr>
          <w:rFonts w:ascii="標楷體" w:eastAsia="標楷體" w:hAnsi="標楷體" w:cs="標楷體"/>
          <w:sz w:val="24"/>
          <w:szCs w:val="24"/>
        </w:rPr>
        <w:br/>
      </w:r>
      <w:r w:rsidRPr="00A84257">
        <w:rPr>
          <w:rFonts w:ascii="標楷體" w:eastAsia="標楷體" w:hAnsi="標楷體" w:cs="標楷體"/>
          <w:sz w:val="24"/>
          <w:szCs w:val="24"/>
        </w:rPr>
        <w:t xml:space="preserve"> </w:t>
      </w:r>
      <w:r w:rsidR="002E6B73" w:rsidRPr="00A84257">
        <w:rPr>
          <w:rFonts w:ascii="標楷體" w:eastAsia="標楷體" w:hAnsi="標楷體" w:cs="標楷體" w:hint="eastAsia"/>
          <w:sz w:val="24"/>
          <w:szCs w:val="24"/>
        </w:rPr>
        <w:t xml:space="preserve"> </w:t>
      </w:r>
      <w:r w:rsidRPr="00A84257">
        <w:rPr>
          <w:rFonts w:ascii="標楷體" w:eastAsia="標楷體" w:hAnsi="標楷體" w:cs="標楷體"/>
          <w:sz w:val="24"/>
          <w:szCs w:val="24"/>
        </w:rPr>
        <w:t>請各</w:t>
      </w:r>
      <w:r w:rsidR="002E6B73" w:rsidRPr="00A84257">
        <w:rPr>
          <w:rFonts w:ascii="標楷體" w:eastAsia="標楷體" w:hAnsi="標楷體" w:cs="標楷體" w:hint="eastAsia"/>
          <w:sz w:val="24"/>
          <w:szCs w:val="24"/>
        </w:rPr>
        <w:t>學</w:t>
      </w:r>
      <w:r w:rsidRPr="00A84257">
        <w:rPr>
          <w:rFonts w:ascii="標楷體" w:eastAsia="標楷體" w:hAnsi="標楷體" w:cs="標楷體"/>
          <w:sz w:val="24"/>
          <w:szCs w:val="24"/>
        </w:rPr>
        <w:t>科排定『三次段考』+『一次補考』範圍，並安排命題、審題老師及</w:t>
      </w:r>
      <w:r w:rsidRPr="00126C8E">
        <w:rPr>
          <w:rFonts w:ascii="標楷體" w:eastAsia="標楷體" w:hAnsi="標楷體" w:cs="標楷體"/>
          <w:b/>
          <w:sz w:val="24"/>
          <w:szCs w:val="24"/>
        </w:rPr>
        <w:t>閱卷方式(補考部分)</w:t>
      </w:r>
      <w:r w:rsidRPr="00A84257">
        <w:rPr>
          <w:rFonts w:ascii="標楷體" w:eastAsia="標楷體" w:hAnsi="標楷體" w:cs="標楷體"/>
          <w:sz w:val="24"/>
          <w:szCs w:val="24"/>
        </w:rPr>
        <w:t>。</w:t>
      </w:r>
    </w:p>
    <w:p w:rsidR="00CB7DA3" w:rsidRPr="00A84257" w:rsidRDefault="002D1C26" w:rsidP="00CB7DA3">
      <w:pPr>
        <w:widowControl w:val="0"/>
        <w:pBdr>
          <w:top w:val="nil"/>
          <w:left w:val="nil"/>
          <w:bottom w:val="nil"/>
          <w:right w:val="nil"/>
          <w:between w:val="nil"/>
        </w:pBdr>
        <w:ind w:leftChars="202" w:left="709" w:hangingChars="127" w:hanging="305"/>
        <w:rPr>
          <w:rFonts w:ascii="標楷體" w:eastAsia="標楷體" w:hAnsi="標楷體" w:cs="標楷體"/>
          <w:sz w:val="24"/>
          <w:szCs w:val="24"/>
        </w:rPr>
      </w:pPr>
      <w:r w:rsidRPr="00A84257">
        <w:rPr>
          <w:rFonts w:ascii="標楷體" w:eastAsia="標楷體" w:hAnsi="標楷體" w:cs="標楷體" w:hint="eastAsia"/>
          <w:sz w:val="24"/>
          <w:szCs w:val="24"/>
        </w:rPr>
        <w:t>2.</w:t>
      </w:r>
      <w:r w:rsidR="00D1157F" w:rsidRPr="00A84257">
        <w:rPr>
          <w:rFonts w:ascii="標楷體" w:eastAsia="標楷體" w:hAnsi="標楷體" w:cs="標楷體" w:hint="eastAsia"/>
          <w:sz w:val="24"/>
          <w:szCs w:val="24"/>
        </w:rPr>
        <w:t>補考除各考科以外，健體、藝術、綜合、</w:t>
      </w:r>
      <w:r w:rsidRPr="00A84257">
        <w:rPr>
          <w:rFonts w:ascii="標楷體" w:eastAsia="標楷體" w:hAnsi="標楷體" w:cs="標楷體" w:hint="eastAsia"/>
          <w:sz w:val="24"/>
          <w:szCs w:val="24"/>
        </w:rPr>
        <w:t>科</w:t>
      </w:r>
      <w:r w:rsidR="00D1157F" w:rsidRPr="00A84257">
        <w:rPr>
          <w:rFonts w:ascii="標楷體" w:eastAsia="標楷體" w:hAnsi="標楷體" w:cs="標楷體" w:hint="eastAsia"/>
          <w:sz w:val="24"/>
          <w:szCs w:val="24"/>
        </w:rPr>
        <w:t>技</w:t>
      </w:r>
      <w:r w:rsidRPr="00A84257">
        <w:rPr>
          <w:rFonts w:ascii="標楷體" w:eastAsia="標楷體" w:hAnsi="標楷體" w:cs="標楷體" w:hint="eastAsia"/>
          <w:sz w:val="24"/>
          <w:szCs w:val="24"/>
        </w:rPr>
        <w:t>等領域也要</w:t>
      </w:r>
      <w:r w:rsidR="0005228D" w:rsidRPr="00A84257">
        <w:rPr>
          <w:rFonts w:ascii="標楷體" w:eastAsia="標楷體" w:hAnsi="標楷體" w:cs="標楷體" w:hint="eastAsia"/>
          <w:sz w:val="24"/>
          <w:szCs w:val="24"/>
        </w:rPr>
        <w:t>討論補考命題負責人及閱卷方式，</w:t>
      </w:r>
      <w:r w:rsidR="0005228D" w:rsidRPr="00A84257">
        <w:rPr>
          <w:rFonts w:ascii="標楷體" w:eastAsia="標楷體" w:hAnsi="標楷體" w:cs="標楷體"/>
          <w:sz w:val="24"/>
          <w:szCs w:val="24"/>
        </w:rPr>
        <w:t>題目完成後請</w:t>
      </w:r>
      <w:r w:rsidR="0005228D" w:rsidRPr="00592CE0">
        <w:rPr>
          <w:rFonts w:ascii="標楷體" w:eastAsia="標楷體" w:hAnsi="標楷體" w:cs="標楷體" w:hint="eastAsia"/>
          <w:b/>
          <w:sz w:val="24"/>
          <w:szCs w:val="24"/>
        </w:rPr>
        <w:t>各領域</w:t>
      </w:r>
      <w:r w:rsidR="0005228D" w:rsidRPr="00592CE0">
        <w:rPr>
          <w:rFonts w:ascii="標楷體" w:eastAsia="標楷體" w:hAnsi="標楷體" w:cs="標楷體"/>
          <w:b/>
          <w:sz w:val="24"/>
          <w:szCs w:val="24"/>
        </w:rPr>
        <w:t>召集人彙整</w:t>
      </w:r>
      <w:r w:rsidR="00592CE0">
        <w:rPr>
          <w:rFonts w:ascii="標楷體" w:eastAsia="標楷體" w:hAnsi="標楷體" w:cs="標楷體" w:hint="eastAsia"/>
          <w:sz w:val="24"/>
          <w:szCs w:val="24"/>
        </w:rPr>
        <w:t>之後</w:t>
      </w:r>
      <w:r w:rsidR="00B9224A">
        <w:rPr>
          <w:rFonts w:ascii="標楷體" w:eastAsia="標楷體" w:hAnsi="標楷體" w:cs="標楷體" w:hint="eastAsia"/>
          <w:sz w:val="24"/>
          <w:szCs w:val="24"/>
        </w:rPr>
        <w:t>(</w:t>
      </w:r>
      <w:r w:rsidR="00B9224A" w:rsidRPr="00DE1A42">
        <w:rPr>
          <w:rFonts w:ascii="標楷體" w:eastAsia="標楷體" w:hAnsi="標楷體" w:cs="標楷體" w:hint="eastAsia"/>
          <w:b/>
          <w:sz w:val="24"/>
          <w:szCs w:val="24"/>
        </w:rPr>
        <w:t>各領域一份試卷，滿分100</w:t>
      </w:r>
      <w:r w:rsidR="00B9224A">
        <w:rPr>
          <w:rFonts w:ascii="標楷體" w:eastAsia="標楷體" w:hAnsi="標楷體" w:cs="標楷體" w:hint="eastAsia"/>
          <w:sz w:val="24"/>
          <w:szCs w:val="24"/>
        </w:rPr>
        <w:t>)</w:t>
      </w:r>
      <w:r w:rsidR="00592CE0">
        <w:rPr>
          <w:rFonts w:ascii="標楷體" w:eastAsia="標楷體" w:hAnsi="標楷體" w:cs="標楷體" w:hint="eastAsia"/>
          <w:sz w:val="24"/>
          <w:szCs w:val="24"/>
        </w:rPr>
        <w:t>再</w:t>
      </w:r>
      <w:r w:rsidR="00B9224A">
        <w:rPr>
          <w:rFonts w:ascii="標楷體" w:eastAsia="標楷體" w:hAnsi="標楷體" w:cs="標楷體"/>
          <w:sz w:val="24"/>
          <w:szCs w:val="24"/>
        </w:rPr>
        <w:t>交由教學組安排考試</w:t>
      </w:r>
      <w:r w:rsidR="00B9224A">
        <w:rPr>
          <w:rFonts w:ascii="標楷體" w:eastAsia="標楷體" w:hAnsi="標楷體" w:cs="標楷體" w:hint="eastAsia"/>
          <w:sz w:val="24"/>
          <w:szCs w:val="24"/>
        </w:rPr>
        <w:t>。</w:t>
      </w:r>
    </w:p>
    <w:p w:rsidR="007F5C87" w:rsidRPr="00A84257" w:rsidRDefault="0005228D" w:rsidP="00CB7DA3">
      <w:pPr>
        <w:widowControl w:val="0"/>
        <w:pBdr>
          <w:top w:val="nil"/>
          <w:left w:val="nil"/>
          <w:bottom w:val="nil"/>
          <w:right w:val="nil"/>
          <w:between w:val="nil"/>
        </w:pBdr>
        <w:ind w:leftChars="202" w:left="709" w:hangingChars="127" w:hanging="305"/>
        <w:rPr>
          <w:rFonts w:ascii="標楷體" w:eastAsia="標楷體" w:hAnsi="標楷體" w:cs="標楷體"/>
          <w:sz w:val="24"/>
          <w:szCs w:val="24"/>
        </w:rPr>
      </w:pPr>
      <w:r w:rsidRPr="00A84257">
        <w:rPr>
          <w:rFonts w:ascii="標楷體" w:eastAsia="標楷體" w:hAnsi="標楷體" w:cs="標楷體" w:hint="eastAsia"/>
          <w:sz w:val="24"/>
          <w:szCs w:val="24"/>
        </w:rPr>
        <w:t>3</w:t>
      </w:r>
      <w:r w:rsidR="00C73973" w:rsidRPr="00A84257">
        <w:rPr>
          <w:rFonts w:ascii="標楷體" w:eastAsia="標楷體" w:hAnsi="標楷體" w:cs="標楷體"/>
          <w:sz w:val="24"/>
          <w:szCs w:val="24"/>
        </w:rPr>
        <w:t>.作文抽考(七、八、九年級)</w:t>
      </w:r>
    </w:p>
    <w:p w:rsidR="007F5C87" w:rsidRPr="00A84257" w:rsidRDefault="000E338D" w:rsidP="000E338D">
      <w:pPr>
        <w:widowControl w:val="0"/>
        <w:pBdr>
          <w:top w:val="nil"/>
          <w:left w:val="nil"/>
          <w:bottom w:val="nil"/>
          <w:right w:val="nil"/>
          <w:between w:val="nil"/>
        </w:pBdr>
        <w:ind w:leftChars="213" w:left="426"/>
        <w:rPr>
          <w:rFonts w:ascii="標楷體" w:eastAsia="標楷體" w:hAnsi="標楷體" w:cs="標楷體"/>
          <w:sz w:val="24"/>
          <w:szCs w:val="24"/>
        </w:rPr>
      </w:pPr>
      <w:r w:rsidRPr="00A84257">
        <w:rPr>
          <w:rFonts w:ascii="標楷體" w:eastAsia="標楷體" w:hAnsi="標楷體" w:cs="標楷體"/>
          <w:sz w:val="24"/>
          <w:szCs w:val="24"/>
        </w:rPr>
        <w:t xml:space="preserve"> </w:t>
      </w:r>
      <w:r w:rsidR="00C73973" w:rsidRPr="00A84257">
        <w:rPr>
          <w:rFonts w:ascii="標楷體" w:eastAsia="標楷體" w:hAnsi="標楷體" w:cs="標楷體"/>
          <w:sz w:val="24"/>
          <w:szCs w:val="24"/>
        </w:rPr>
        <w:t>請國文老師討論本學期作文抽考工作分配(命題與評審)、確認抽考時間是否調整。</w:t>
      </w:r>
    </w:p>
    <w:p w:rsidR="00736B5C" w:rsidRPr="00A84257" w:rsidRDefault="000E338D">
      <w:pPr>
        <w:widowControl w:val="0"/>
        <w:pBdr>
          <w:top w:val="nil"/>
          <w:left w:val="nil"/>
          <w:bottom w:val="nil"/>
          <w:right w:val="nil"/>
          <w:between w:val="nil"/>
        </w:pBdr>
        <w:rPr>
          <w:rFonts w:ascii="標楷體" w:eastAsia="標楷體" w:hAnsi="標楷體" w:cs="標楷體"/>
          <w:sz w:val="24"/>
          <w:szCs w:val="24"/>
        </w:rPr>
      </w:pPr>
      <w:r w:rsidRPr="00A84257">
        <w:rPr>
          <w:rFonts w:ascii="標楷體" w:eastAsia="標楷體" w:hAnsi="標楷體" w:cs="標楷體"/>
          <w:sz w:val="24"/>
          <w:szCs w:val="24"/>
        </w:rPr>
        <w:t xml:space="preserve"> </w:t>
      </w:r>
      <w:r w:rsidRPr="00A84257">
        <w:rPr>
          <w:rFonts w:ascii="標楷體" w:eastAsia="標楷體" w:hAnsi="標楷體" w:cs="標楷體" w:hint="eastAsia"/>
          <w:sz w:val="24"/>
          <w:szCs w:val="24"/>
        </w:rPr>
        <w:t xml:space="preserve">   </w:t>
      </w:r>
      <w:r w:rsidRPr="00A84257">
        <w:rPr>
          <w:rFonts w:ascii="標楷體" w:eastAsia="標楷體" w:hAnsi="標楷體" w:cs="標楷體"/>
          <w:sz w:val="24"/>
          <w:szCs w:val="24"/>
        </w:rPr>
        <w:t xml:space="preserve"> (</w:t>
      </w:r>
      <w:r w:rsidR="00C73973" w:rsidRPr="00A84257">
        <w:rPr>
          <w:rFonts w:ascii="標楷體" w:eastAsia="標楷體" w:hAnsi="標楷體" w:cs="標楷體"/>
          <w:sz w:val="24"/>
          <w:szCs w:val="24"/>
        </w:rPr>
        <w:t>四次作文抽考時間：9/2</w:t>
      </w:r>
      <w:r w:rsidR="00A84257" w:rsidRPr="00A84257">
        <w:rPr>
          <w:rFonts w:ascii="標楷體" w:eastAsia="標楷體" w:hAnsi="標楷體" w:cs="標楷體" w:hint="eastAsia"/>
          <w:sz w:val="24"/>
          <w:szCs w:val="24"/>
        </w:rPr>
        <w:t>1</w:t>
      </w:r>
      <w:r w:rsidR="00C73973" w:rsidRPr="00A84257">
        <w:rPr>
          <w:rFonts w:ascii="標楷體" w:eastAsia="標楷體" w:hAnsi="標楷體" w:cs="標楷體"/>
          <w:sz w:val="24"/>
          <w:szCs w:val="24"/>
        </w:rPr>
        <w:t>、10/1</w:t>
      </w:r>
      <w:r w:rsidR="00A84257" w:rsidRPr="00A84257">
        <w:rPr>
          <w:rFonts w:ascii="標楷體" w:eastAsia="標楷體" w:hAnsi="標楷體" w:cs="標楷體" w:hint="eastAsia"/>
          <w:sz w:val="24"/>
          <w:szCs w:val="24"/>
        </w:rPr>
        <w:t>7</w:t>
      </w:r>
      <w:r w:rsidR="00C73973" w:rsidRPr="00A84257">
        <w:rPr>
          <w:rFonts w:ascii="標楷體" w:eastAsia="標楷體" w:hAnsi="標楷體" w:cs="標楷體"/>
          <w:sz w:val="24"/>
          <w:szCs w:val="24"/>
        </w:rPr>
        <w:t>、11/</w:t>
      </w:r>
      <w:r w:rsidR="005542E9" w:rsidRPr="00A84257">
        <w:rPr>
          <w:rFonts w:ascii="標楷體" w:eastAsia="標楷體" w:hAnsi="標楷體" w:cs="標楷體" w:hint="eastAsia"/>
          <w:sz w:val="24"/>
          <w:szCs w:val="24"/>
        </w:rPr>
        <w:t>29</w:t>
      </w:r>
      <w:r w:rsidR="00C73973" w:rsidRPr="00A84257">
        <w:rPr>
          <w:rFonts w:ascii="標楷體" w:eastAsia="標楷體" w:hAnsi="標楷體" w:cs="標楷體"/>
          <w:sz w:val="24"/>
          <w:szCs w:val="24"/>
        </w:rPr>
        <w:t>、1/</w:t>
      </w:r>
      <w:r w:rsidR="00A84257" w:rsidRPr="00A84257">
        <w:rPr>
          <w:rFonts w:ascii="標楷體" w:eastAsia="標楷體" w:hAnsi="標楷體" w:cs="標楷體" w:hint="eastAsia"/>
          <w:sz w:val="24"/>
          <w:szCs w:val="24"/>
        </w:rPr>
        <w:t>2</w:t>
      </w:r>
      <w:r w:rsidR="00C73973" w:rsidRPr="00A84257">
        <w:rPr>
          <w:rFonts w:ascii="標楷體" w:eastAsia="標楷體" w:hAnsi="標楷體" w:cs="標楷體"/>
          <w:sz w:val="24"/>
          <w:szCs w:val="24"/>
        </w:rPr>
        <w:t xml:space="preserve"> )</w:t>
      </w:r>
      <w:r w:rsidR="0005228D" w:rsidRPr="00A84257">
        <w:rPr>
          <w:rFonts w:ascii="標楷體" w:eastAsia="標楷體" w:hAnsi="標楷體" w:cs="標楷體"/>
          <w:sz w:val="24"/>
          <w:szCs w:val="24"/>
        </w:rPr>
        <w:br/>
      </w:r>
      <w:r w:rsidR="0005228D" w:rsidRPr="00A84257">
        <w:rPr>
          <w:rFonts w:ascii="標楷體" w:eastAsia="標楷體" w:hAnsi="標楷體" w:cs="標楷體" w:hint="eastAsia"/>
          <w:sz w:val="24"/>
          <w:szCs w:val="24"/>
        </w:rPr>
        <w:t xml:space="preserve">    4.段考題目檔名格式統一規定:各次段考題目繳交電子檔時，請將</w:t>
      </w:r>
      <w:r w:rsidR="0005228D" w:rsidRPr="00A84257">
        <w:rPr>
          <w:rFonts w:ascii="標楷體" w:eastAsia="標楷體" w:hAnsi="標楷體" w:cs="標楷體" w:hint="eastAsia"/>
          <w:b/>
          <w:sz w:val="24"/>
          <w:szCs w:val="24"/>
          <w:u w:val="single"/>
        </w:rPr>
        <w:t>題目與答案合併在同一個檔案</w:t>
      </w:r>
      <w:r w:rsidR="0005228D" w:rsidRPr="00A84257">
        <w:rPr>
          <w:rFonts w:ascii="標楷體" w:eastAsia="標楷體" w:hAnsi="標楷體" w:cs="標楷體" w:hint="eastAsia"/>
          <w:sz w:val="24"/>
          <w:szCs w:val="24"/>
        </w:rPr>
        <w:t>，同時</w:t>
      </w:r>
    </w:p>
    <w:p w:rsidR="007F5C87" w:rsidRPr="00A84257" w:rsidRDefault="00736B5C">
      <w:pPr>
        <w:widowControl w:val="0"/>
        <w:pBdr>
          <w:top w:val="nil"/>
          <w:left w:val="nil"/>
          <w:bottom w:val="nil"/>
          <w:right w:val="nil"/>
          <w:between w:val="nil"/>
        </w:pBdr>
        <w:rPr>
          <w:rFonts w:ascii="標楷體" w:eastAsia="標楷體" w:hAnsi="標楷體" w:cs="標楷體"/>
          <w:sz w:val="24"/>
          <w:szCs w:val="24"/>
        </w:rPr>
      </w:pPr>
      <w:r w:rsidRPr="00A84257">
        <w:rPr>
          <w:rFonts w:ascii="標楷體" w:eastAsia="標楷體" w:hAnsi="標楷體" w:cs="標楷體" w:hint="eastAsia"/>
          <w:sz w:val="24"/>
          <w:szCs w:val="24"/>
        </w:rPr>
        <w:t xml:space="preserve">     </w:t>
      </w:r>
      <w:r w:rsidRPr="00A84257">
        <w:rPr>
          <w:rFonts w:ascii="標楷體" w:eastAsia="標楷體" w:hAnsi="標楷體" w:cs="標楷體" w:hint="eastAsia"/>
          <w:b/>
          <w:sz w:val="24"/>
          <w:szCs w:val="24"/>
          <w:u w:val="single"/>
        </w:rPr>
        <w:t xml:space="preserve"> </w:t>
      </w:r>
      <w:r w:rsidR="0005228D" w:rsidRPr="00A84257">
        <w:rPr>
          <w:rFonts w:ascii="標楷體" w:eastAsia="標楷體" w:hAnsi="標楷體" w:cs="標楷體" w:hint="eastAsia"/>
          <w:b/>
          <w:sz w:val="24"/>
          <w:szCs w:val="24"/>
          <w:u w:val="single"/>
        </w:rPr>
        <w:t>檔名</w:t>
      </w:r>
      <w:r w:rsidRPr="00A84257">
        <w:rPr>
          <w:rFonts w:ascii="標楷體" w:eastAsia="標楷體" w:hAnsi="標楷體" w:cs="標楷體" w:hint="eastAsia"/>
          <w:b/>
          <w:sz w:val="24"/>
          <w:szCs w:val="24"/>
          <w:u w:val="single"/>
        </w:rPr>
        <w:t>統一寫法:科目+學期+第幾次+</w:t>
      </w:r>
      <w:r w:rsidR="002E6B73" w:rsidRPr="00A84257">
        <w:rPr>
          <w:rFonts w:ascii="標楷體" w:eastAsia="標楷體" w:hAnsi="標楷體" w:cs="標楷體" w:hint="eastAsia"/>
          <w:b/>
          <w:sz w:val="24"/>
          <w:szCs w:val="24"/>
          <w:u w:val="single"/>
        </w:rPr>
        <w:t>年級</w:t>
      </w:r>
      <w:r w:rsidR="002E6B73" w:rsidRPr="00A84257">
        <w:rPr>
          <w:rFonts w:ascii="標楷體" w:eastAsia="標楷體" w:hAnsi="標楷體" w:cs="標楷體" w:hint="eastAsia"/>
          <w:sz w:val="24"/>
          <w:szCs w:val="24"/>
        </w:rPr>
        <w:t>。</w:t>
      </w:r>
      <w:r w:rsidR="002E6B73" w:rsidRPr="00A84257">
        <w:rPr>
          <w:rFonts w:ascii="標楷體" w:eastAsia="標楷體" w:hAnsi="標楷體" w:cs="標楷體"/>
          <w:sz w:val="24"/>
          <w:szCs w:val="24"/>
        </w:rPr>
        <w:br/>
      </w:r>
      <w:r w:rsidR="002E6B73" w:rsidRPr="00A84257">
        <w:rPr>
          <w:rFonts w:ascii="標楷體" w:eastAsia="標楷體" w:hAnsi="標楷體" w:cs="標楷體" w:hint="eastAsia"/>
          <w:sz w:val="24"/>
          <w:szCs w:val="24"/>
        </w:rPr>
        <w:t xml:space="preserve">      例如:數學109-2-3國二，表示數學科109學年度第二學期第三次段考國二試題和答案。</w:t>
      </w:r>
      <w:r w:rsidR="002E6B73" w:rsidRPr="00A84257">
        <w:rPr>
          <w:rFonts w:ascii="標楷體" w:eastAsia="標楷體" w:hAnsi="標楷體" w:cs="標楷體"/>
          <w:sz w:val="24"/>
          <w:szCs w:val="24"/>
        </w:rPr>
        <w:br/>
      </w:r>
      <w:r w:rsidR="002E6B73" w:rsidRPr="00A84257">
        <w:rPr>
          <w:rFonts w:ascii="標楷體" w:eastAsia="標楷體" w:hAnsi="標楷體" w:cs="標楷體" w:hint="eastAsia"/>
          <w:sz w:val="24"/>
          <w:szCs w:val="24"/>
        </w:rPr>
        <w:t xml:space="preserve">      若是補考題目，則在檔名前面加註</w:t>
      </w:r>
      <w:r w:rsidR="002E6B73" w:rsidRPr="00A84257">
        <w:rPr>
          <w:rFonts w:ascii="標楷體" w:eastAsia="標楷體" w:hAnsi="標楷體" w:cs="標楷體"/>
          <w:sz w:val="24"/>
          <w:szCs w:val="24"/>
        </w:rPr>
        <w:t>”</w:t>
      </w:r>
      <w:r w:rsidR="002E6B73" w:rsidRPr="00A84257">
        <w:rPr>
          <w:rFonts w:ascii="標楷體" w:eastAsia="標楷體" w:hAnsi="標楷體" w:cs="標楷體" w:hint="eastAsia"/>
          <w:sz w:val="24"/>
          <w:szCs w:val="24"/>
        </w:rPr>
        <w:t>補考</w:t>
      </w:r>
      <w:r w:rsidR="002E6B73" w:rsidRPr="00A84257">
        <w:rPr>
          <w:rFonts w:ascii="標楷體" w:eastAsia="標楷體" w:hAnsi="標楷體" w:cs="標楷體"/>
          <w:sz w:val="24"/>
          <w:szCs w:val="24"/>
        </w:rPr>
        <w:t>”</w:t>
      </w:r>
      <w:r w:rsidR="002E6B73" w:rsidRPr="00A84257">
        <w:rPr>
          <w:rFonts w:ascii="標楷體" w:eastAsia="標楷體" w:hAnsi="標楷體" w:cs="標楷體" w:hint="eastAsia"/>
          <w:sz w:val="24"/>
          <w:szCs w:val="24"/>
        </w:rPr>
        <w:t>。例如:補考英語110-1國三</w:t>
      </w:r>
    </w:p>
    <w:p w:rsidR="007F5C87" w:rsidRPr="00A84257" w:rsidRDefault="00C73973" w:rsidP="00CB7DA3">
      <w:pPr>
        <w:widowControl w:val="0"/>
        <w:pBdr>
          <w:top w:val="nil"/>
          <w:left w:val="nil"/>
          <w:bottom w:val="nil"/>
          <w:right w:val="nil"/>
          <w:between w:val="nil"/>
        </w:pBdr>
        <w:spacing w:beforeLines="50" w:before="120"/>
        <w:ind w:left="720" w:hanging="720"/>
        <w:rPr>
          <w:rFonts w:ascii="標楷體" w:eastAsia="標楷體" w:hAnsi="標楷體" w:cs="標楷體"/>
          <w:sz w:val="24"/>
          <w:szCs w:val="24"/>
        </w:rPr>
      </w:pPr>
      <w:r w:rsidRPr="00A84257">
        <w:rPr>
          <w:rFonts w:ascii="標楷體" w:eastAsia="標楷體" w:hAnsi="標楷體" w:cs="標楷體"/>
          <w:sz w:val="24"/>
          <w:szCs w:val="24"/>
        </w:rPr>
        <w:lastRenderedPageBreak/>
        <w:t>(</w:t>
      </w:r>
      <w:r w:rsidR="008F089C">
        <w:rPr>
          <w:rFonts w:ascii="標楷體" w:eastAsia="標楷體" w:hAnsi="標楷體" w:cs="標楷體" w:hint="eastAsia"/>
          <w:sz w:val="24"/>
          <w:szCs w:val="24"/>
        </w:rPr>
        <w:t>三</w:t>
      </w:r>
      <w:r w:rsidRPr="00A84257">
        <w:rPr>
          <w:rFonts w:ascii="標楷體" w:eastAsia="標楷體" w:hAnsi="標楷體" w:cs="標楷體"/>
          <w:sz w:val="24"/>
          <w:szCs w:val="24"/>
        </w:rPr>
        <w:t>)各考科定期作業檢查</w:t>
      </w:r>
    </w:p>
    <w:p w:rsidR="007F5C87" w:rsidRPr="00A84257" w:rsidRDefault="00C73973">
      <w:pPr>
        <w:widowControl w:val="0"/>
        <w:pBdr>
          <w:top w:val="nil"/>
          <w:left w:val="nil"/>
          <w:bottom w:val="nil"/>
          <w:right w:val="nil"/>
          <w:between w:val="nil"/>
        </w:pBdr>
        <w:ind w:left="720" w:hanging="720"/>
        <w:rPr>
          <w:rFonts w:ascii="標楷體" w:eastAsia="標楷體" w:hAnsi="標楷體" w:cs="標楷體"/>
          <w:sz w:val="24"/>
          <w:szCs w:val="24"/>
        </w:rPr>
      </w:pPr>
      <w:r w:rsidRPr="00A84257">
        <w:rPr>
          <w:rFonts w:ascii="標楷體" w:eastAsia="標楷體" w:hAnsi="標楷體" w:cs="標楷體"/>
          <w:sz w:val="24"/>
          <w:szCs w:val="24"/>
        </w:rPr>
        <w:t xml:space="preserve">  </w:t>
      </w:r>
      <w:r w:rsidR="000E338D" w:rsidRPr="00A84257">
        <w:rPr>
          <w:rFonts w:ascii="標楷體" w:eastAsia="標楷體" w:hAnsi="標楷體" w:cs="標楷體" w:hint="eastAsia"/>
          <w:sz w:val="24"/>
          <w:szCs w:val="24"/>
        </w:rPr>
        <w:t xml:space="preserve">  </w:t>
      </w:r>
      <w:r w:rsidR="00EA4197" w:rsidRPr="00A84257">
        <w:rPr>
          <w:rFonts w:ascii="標楷體" w:eastAsia="標楷體" w:hAnsi="標楷體" w:cs="標楷體"/>
          <w:sz w:val="24"/>
          <w:szCs w:val="24"/>
        </w:rPr>
        <w:t>1.</w:t>
      </w:r>
      <w:r w:rsidRPr="00A84257">
        <w:rPr>
          <w:rFonts w:ascii="標楷體" w:eastAsia="標楷體" w:hAnsi="標楷體" w:cs="標楷體"/>
          <w:sz w:val="24"/>
          <w:szCs w:val="24"/>
        </w:rPr>
        <w:t>請討論各科檢查的日期、時間是否合適及檢查的內容進度。</w:t>
      </w:r>
    </w:p>
    <w:p w:rsidR="008641F2" w:rsidRDefault="00EA4197" w:rsidP="008641F2">
      <w:pPr>
        <w:widowControl w:val="0"/>
        <w:pBdr>
          <w:top w:val="nil"/>
          <w:left w:val="nil"/>
          <w:bottom w:val="nil"/>
          <w:right w:val="nil"/>
          <w:between w:val="nil"/>
        </w:pBdr>
        <w:ind w:leftChars="50" w:left="100" w:firstLineChars="150" w:firstLine="360"/>
        <w:rPr>
          <w:rFonts w:ascii="標楷體" w:eastAsia="標楷體" w:hAnsi="標楷體" w:cs="標楷體"/>
          <w:sz w:val="24"/>
          <w:szCs w:val="24"/>
        </w:rPr>
      </w:pPr>
      <w:r w:rsidRPr="008641F2">
        <w:rPr>
          <w:rFonts w:ascii="標楷體" w:eastAsia="標楷體" w:hAnsi="標楷體" w:cs="標楷體" w:hint="eastAsia"/>
          <w:sz w:val="24"/>
          <w:szCs w:val="24"/>
        </w:rPr>
        <w:t>2.翰林版的自然與社會有提供B版習作，請討論、確認作業檢查時送檢的統一版本。</w:t>
      </w:r>
    </w:p>
    <w:p w:rsidR="00EA4197" w:rsidRPr="008641F2" w:rsidRDefault="008641F2" w:rsidP="008641F2">
      <w:pPr>
        <w:widowControl w:val="0"/>
        <w:pBdr>
          <w:top w:val="nil"/>
          <w:left w:val="nil"/>
          <w:bottom w:val="nil"/>
          <w:right w:val="nil"/>
          <w:between w:val="nil"/>
        </w:pBdr>
        <w:spacing w:after="240"/>
        <w:ind w:leftChars="50" w:left="100" w:firstLineChars="150" w:firstLine="360"/>
        <w:rPr>
          <w:rFonts w:ascii="標楷體" w:eastAsia="標楷體" w:hAnsi="標楷體" w:cs="標楷體"/>
          <w:sz w:val="24"/>
          <w:szCs w:val="24"/>
        </w:rPr>
      </w:pPr>
      <w:r w:rsidRPr="008641F2">
        <w:rPr>
          <w:rFonts w:ascii="標楷體" w:eastAsia="標楷體" w:hAnsi="標楷體" w:cs="標楷體" w:hint="eastAsia"/>
          <w:sz w:val="24"/>
          <w:szCs w:val="24"/>
        </w:rPr>
        <w:t xml:space="preserve">　【</w:t>
      </w:r>
      <w:r w:rsidRPr="008641F2">
        <w:rPr>
          <w:rFonts w:ascii="標楷體" w:eastAsia="標楷體" w:hAnsi="標楷體" w:cs="標楷體" w:hint="eastAsia"/>
          <w:b/>
          <w:sz w:val="24"/>
          <w:szCs w:val="24"/>
        </w:rPr>
        <w:t>七年級-自然、社會,八年級-自然,九年級-社會</w:t>
      </w:r>
      <w:r w:rsidRPr="008641F2">
        <w:rPr>
          <w:rFonts w:ascii="標楷體" w:eastAsia="標楷體" w:hAnsi="標楷體" w:cs="標楷體" w:hint="eastAsia"/>
          <w:sz w:val="24"/>
          <w:szCs w:val="24"/>
        </w:rPr>
        <w:t>】</w:t>
      </w:r>
    </w:p>
    <w:tbl>
      <w:tblPr>
        <w:tblStyle w:val="a5"/>
        <w:tblW w:w="9322" w:type="dxa"/>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0"/>
        <w:gridCol w:w="2331"/>
        <w:gridCol w:w="2330"/>
        <w:gridCol w:w="2331"/>
      </w:tblGrid>
      <w:tr w:rsidR="00A84257" w:rsidRPr="00A84257" w:rsidTr="000E338D">
        <w:tc>
          <w:tcPr>
            <w:tcW w:w="2330" w:type="dxa"/>
          </w:tcPr>
          <w:p w:rsidR="007F5C87" w:rsidRPr="00A84257" w:rsidRDefault="00C73973" w:rsidP="00A84257">
            <w:pPr>
              <w:widowControl w:val="0"/>
              <w:pBdr>
                <w:top w:val="nil"/>
                <w:left w:val="nil"/>
                <w:bottom w:val="nil"/>
                <w:right w:val="nil"/>
                <w:between w:val="nil"/>
              </w:pBdr>
              <w:jc w:val="center"/>
              <w:rPr>
                <w:rFonts w:ascii="標楷體" w:eastAsia="標楷體" w:hAnsi="標楷體" w:cs="標楷體"/>
                <w:sz w:val="24"/>
                <w:szCs w:val="24"/>
              </w:rPr>
            </w:pPr>
            <w:r w:rsidRPr="00A84257">
              <w:rPr>
                <w:rFonts w:ascii="標楷體" w:eastAsia="標楷體" w:hAnsi="標楷體" w:cs="標楷體"/>
                <w:sz w:val="24"/>
                <w:szCs w:val="24"/>
              </w:rPr>
              <w:t>9/</w:t>
            </w:r>
            <w:r w:rsidR="00A84257" w:rsidRPr="00A84257">
              <w:rPr>
                <w:rFonts w:ascii="標楷體" w:eastAsia="標楷體" w:hAnsi="標楷體" w:cs="標楷體" w:hint="eastAsia"/>
                <w:sz w:val="24"/>
                <w:szCs w:val="24"/>
              </w:rPr>
              <w:t>19</w:t>
            </w:r>
            <w:r w:rsidRPr="00A84257">
              <w:rPr>
                <w:rFonts w:ascii="標楷體" w:eastAsia="標楷體" w:hAnsi="標楷體" w:cs="標楷體"/>
                <w:sz w:val="24"/>
                <w:szCs w:val="24"/>
              </w:rPr>
              <w:t>(二)國文</w:t>
            </w:r>
          </w:p>
        </w:tc>
        <w:tc>
          <w:tcPr>
            <w:tcW w:w="2331" w:type="dxa"/>
          </w:tcPr>
          <w:p w:rsidR="007F5C87" w:rsidRPr="00A84257" w:rsidRDefault="005542E9" w:rsidP="00A84257">
            <w:pPr>
              <w:widowControl w:val="0"/>
              <w:pBdr>
                <w:top w:val="nil"/>
                <w:left w:val="nil"/>
                <w:bottom w:val="nil"/>
                <w:right w:val="nil"/>
                <w:between w:val="nil"/>
              </w:pBdr>
              <w:jc w:val="center"/>
              <w:rPr>
                <w:rFonts w:ascii="標楷體" w:eastAsia="標楷體" w:hAnsi="標楷體" w:cs="標楷體"/>
                <w:sz w:val="24"/>
                <w:szCs w:val="24"/>
              </w:rPr>
            </w:pPr>
            <w:r w:rsidRPr="00A84257">
              <w:rPr>
                <w:rFonts w:ascii="標楷體" w:eastAsia="標楷體" w:hAnsi="標楷體" w:cs="標楷體" w:hint="eastAsia"/>
                <w:sz w:val="24"/>
                <w:szCs w:val="24"/>
              </w:rPr>
              <w:t>9</w:t>
            </w:r>
            <w:r w:rsidR="00C73973" w:rsidRPr="00A84257">
              <w:rPr>
                <w:rFonts w:ascii="標楷體" w:eastAsia="標楷體" w:hAnsi="標楷體" w:cs="標楷體"/>
                <w:sz w:val="24"/>
                <w:szCs w:val="24"/>
              </w:rPr>
              <w:t>/</w:t>
            </w:r>
            <w:r w:rsidRPr="00A84257">
              <w:rPr>
                <w:rFonts w:ascii="標楷體" w:eastAsia="標楷體" w:hAnsi="標楷體" w:cs="標楷體" w:hint="eastAsia"/>
                <w:sz w:val="24"/>
                <w:szCs w:val="24"/>
              </w:rPr>
              <w:t>2</w:t>
            </w:r>
            <w:r w:rsidR="00A84257" w:rsidRPr="00A84257">
              <w:rPr>
                <w:rFonts w:ascii="標楷體" w:eastAsia="標楷體" w:hAnsi="標楷體" w:cs="標楷體" w:hint="eastAsia"/>
                <w:sz w:val="24"/>
                <w:szCs w:val="24"/>
              </w:rPr>
              <w:t>5</w:t>
            </w:r>
            <w:r w:rsidR="00C73973" w:rsidRPr="00A84257">
              <w:rPr>
                <w:rFonts w:ascii="標楷體" w:eastAsia="標楷體" w:hAnsi="標楷體" w:cs="標楷體"/>
                <w:sz w:val="24"/>
                <w:szCs w:val="24"/>
              </w:rPr>
              <w:t>(二)</w:t>
            </w:r>
            <w:r w:rsidR="00F11767" w:rsidRPr="00A84257">
              <w:rPr>
                <w:rFonts w:ascii="標楷體" w:eastAsia="標楷體" w:hAnsi="標楷體" w:cs="標楷體" w:hint="eastAsia"/>
                <w:sz w:val="24"/>
                <w:szCs w:val="24"/>
              </w:rPr>
              <w:t>英語</w:t>
            </w:r>
          </w:p>
        </w:tc>
        <w:tc>
          <w:tcPr>
            <w:tcW w:w="2330" w:type="dxa"/>
          </w:tcPr>
          <w:p w:rsidR="007F5C87" w:rsidRPr="00A84257" w:rsidRDefault="00C73973" w:rsidP="00A84257">
            <w:pPr>
              <w:widowControl w:val="0"/>
              <w:pBdr>
                <w:top w:val="nil"/>
                <w:left w:val="nil"/>
                <w:bottom w:val="nil"/>
                <w:right w:val="nil"/>
                <w:between w:val="nil"/>
              </w:pBdr>
              <w:jc w:val="center"/>
              <w:rPr>
                <w:rFonts w:ascii="標楷體" w:eastAsia="標楷體" w:hAnsi="標楷體" w:cs="標楷體"/>
                <w:sz w:val="24"/>
                <w:szCs w:val="24"/>
              </w:rPr>
            </w:pPr>
            <w:r w:rsidRPr="00A84257">
              <w:rPr>
                <w:rFonts w:ascii="標楷體" w:eastAsia="標楷體" w:hAnsi="標楷體" w:cs="標楷體"/>
                <w:sz w:val="24"/>
                <w:szCs w:val="24"/>
              </w:rPr>
              <w:t>10/</w:t>
            </w:r>
            <w:r w:rsidR="00A84257" w:rsidRPr="00A84257">
              <w:rPr>
                <w:rFonts w:ascii="標楷體" w:eastAsia="標楷體" w:hAnsi="標楷體" w:cs="標楷體" w:hint="eastAsia"/>
                <w:sz w:val="24"/>
                <w:szCs w:val="24"/>
              </w:rPr>
              <w:t>3</w:t>
            </w:r>
            <w:r w:rsidRPr="00A84257">
              <w:rPr>
                <w:rFonts w:ascii="標楷體" w:eastAsia="標楷體" w:hAnsi="標楷體" w:cs="標楷體"/>
                <w:sz w:val="24"/>
                <w:szCs w:val="24"/>
              </w:rPr>
              <w:t>(二)</w:t>
            </w:r>
            <w:r w:rsidR="00F11767" w:rsidRPr="00A84257">
              <w:rPr>
                <w:rFonts w:ascii="標楷體" w:eastAsia="標楷體" w:hAnsi="標楷體" w:cs="標楷體" w:hint="eastAsia"/>
                <w:sz w:val="24"/>
                <w:szCs w:val="24"/>
              </w:rPr>
              <w:t>數學</w:t>
            </w:r>
          </w:p>
        </w:tc>
        <w:tc>
          <w:tcPr>
            <w:tcW w:w="2331" w:type="dxa"/>
          </w:tcPr>
          <w:p w:rsidR="007F5C87" w:rsidRPr="00A84257" w:rsidRDefault="00C73973" w:rsidP="00A84257">
            <w:pPr>
              <w:widowControl w:val="0"/>
              <w:pBdr>
                <w:top w:val="nil"/>
                <w:left w:val="nil"/>
                <w:bottom w:val="nil"/>
                <w:right w:val="nil"/>
                <w:between w:val="nil"/>
              </w:pBdr>
              <w:jc w:val="center"/>
              <w:rPr>
                <w:rFonts w:ascii="標楷體" w:eastAsia="標楷體" w:hAnsi="標楷體" w:cs="標楷體"/>
                <w:sz w:val="24"/>
                <w:szCs w:val="24"/>
              </w:rPr>
            </w:pPr>
            <w:r w:rsidRPr="00A84257">
              <w:rPr>
                <w:rFonts w:ascii="標楷體" w:eastAsia="標楷體" w:hAnsi="標楷體" w:cs="標楷體"/>
                <w:sz w:val="24"/>
                <w:szCs w:val="24"/>
              </w:rPr>
              <w:t>10/</w:t>
            </w:r>
            <w:r w:rsidR="00A84257" w:rsidRPr="00A84257">
              <w:rPr>
                <w:rFonts w:ascii="標楷體" w:eastAsia="標楷體" w:hAnsi="標楷體" w:cs="標楷體" w:hint="eastAsia"/>
                <w:sz w:val="24"/>
                <w:szCs w:val="24"/>
              </w:rPr>
              <w:t>24</w:t>
            </w:r>
            <w:r w:rsidRPr="00A84257">
              <w:rPr>
                <w:rFonts w:ascii="標楷體" w:eastAsia="標楷體" w:hAnsi="標楷體" w:cs="標楷體"/>
                <w:sz w:val="24"/>
                <w:szCs w:val="24"/>
              </w:rPr>
              <w:t>(二)自然</w:t>
            </w:r>
          </w:p>
        </w:tc>
      </w:tr>
      <w:tr w:rsidR="00A84257" w:rsidRPr="00A84257" w:rsidTr="000E338D">
        <w:tc>
          <w:tcPr>
            <w:tcW w:w="2330" w:type="dxa"/>
          </w:tcPr>
          <w:p w:rsidR="007F5C87" w:rsidRPr="00A84257" w:rsidRDefault="00C73973" w:rsidP="00A84257">
            <w:pPr>
              <w:widowControl w:val="0"/>
              <w:pBdr>
                <w:top w:val="nil"/>
                <w:left w:val="nil"/>
                <w:bottom w:val="nil"/>
                <w:right w:val="nil"/>
                <w:between w:val="nil"/>
              </w:pBdr>
              <w:jc w:val="center"/>
              <w:rPr>
                <w:rFonts w:ascii="標楷體" w:eastAsia="標楷體" w:hAnsi="標楷體" w:cs="標楷體"/>
                <w:sz w:val="24"/>
                <w:szCs w:val="24"/>
              </w:rPr>
            </w:pPr>
            <w:r w:rsidRPr="00A84257">
              <w:rPr>
                <w:rFonts w:ascii="標楷體" w:eastAsia="標楷體" w:hAnsi="標楷體" w:cs="標楷體"/>
                <w:sz w:val="24"/>
                <w:szCs w:val="24"/>
              </w:rPr>
              <w:t>1</w:t>
            </w:r>
            <w:r w:rsidR="00F11767" w:rsidRPr="00A84257">
              <w:rPr>
                <w:rFonts w:ascii="標楷體" w:eastAsia="標楷體" w:hAnsi="標楷體" w:cs="標楷體" w:hint="eastAsia"/>
                <w:sz w:val="24"/>
                <w:szCs w:val="24"/>
              </w:rPr>
              <w:t>0</w:t>
            </w:r>
            <w:r w:rsidRPr="00A84257">
              <w:rPr>
                <w:rFonts w:ascii="標楷體" w:eastAsia="標楷體" w:hAnsi="標楷體" w:cs="標楷體"/>
                <w:sz w:val="24"/>
                <w:szCs w:val="24"/>
              </w:rPr>
              <w:t>/</w:t>
            </w:r>
            <w:r w:rsidR="00A84257" w:rsidRPr="00A84257">
              <w:rPr>
                <w:rFonts w:ascii="標楷體" w:eastAsia="標楷體" w:hAnsi="標楷體" w:cs="標楷體" w:hint="eastAsia"/>
                <w:sz w:val="24"/>
                <w:szCs w:val="24"/>
              </w:rPr>
              <w:t>31</w:t>
            </w:r>
            <w:r w:rsidRPr="00A84257">
              <w:rPr>
                <w:rFonts w:ascii="標楷體" w:eastAsia="標楷體" w:hAnsi="標楷體" w:cs="標楷體"/>
                <w:sz w:val="24"/>
                <w:szCs w:val="24"/>
              </w:rPr>
              <w:t>(二)地科</w:t>
            </w:r>
          </w:p>
        </w:tc>
        <w:tc>
          <w:tcPr>
            <w:tcW w:w="2331" w:type="dxa"/>
          </w:tcPr>
          <w:p w:rsidR="007F5C87" w:rsidRPr="00A84257" w:rsidRDefault="00C73973" w:rsidP="00A84257">
            <w:pPr>
              <w:widowControl w:val="0"/>
              <w:pBdr>
                <w:top w:val="nil"/>
                <w:left w:val="nil"/>
                <w:bottom w:val="nil"/>
                <w:right w:val="nil"/>
                <w:between w:val="nil"/>
              </w:pBdr>
              <w:jc w:val="center"/>
              <w:rPr>
                <w:rFonts w:ascii="標楷體" w:eastAsia="標楷體" w:hAnsi="標楷體" w:cs="標楷體"/>
                <w:sz w:val="24"/>
                <w:szCs w:val="24"/>
              </w:rPr>
            </w:pPr>
            <w:r w:rsidRPr="00A84257">
              <w:rPr>
                <w:rFonts w:ascii="標楷體" w:eastAsia="標楷體" w:hAnsi="標楷體" w:cs="標楷體"/>
                <w:sz w:val="24"/>
                <w:szCs w:val="24"/>
              </w:rPr>
              <w:t>1</w:t>
            </w:r>
            <w:r w:rsidR="00A84257" w:rsidRPr="00A84257">
              <w:rPr>
                <w:rFonts w:ascii="標楷體" w:eastAsia="標楷體" w:hAnsi="標楷體" w:cs="標楷體" w:hint="eastAsia"/>
                <w:sz w:val="24"/>
                <w:szCs w:val="24"/>
              </w:rPr>
              <w:t>2</w:t>
            </w:r>
            <w:r w:rsidRPr="00A84257">
              <w:rPr>
                <w:rFonts w:ascii="標楷體" w:eastAsia="標楷體" w:hAnsi="標楷體" w:cs="標楷體"/>
                <w:sz w:val="24"/>
                <w:szCs w:val="24"/>
              </w:rPr>
              <w:t>/</w:t>
            </w:r>
            <w:r w:rsidR="00A84257" w:rsidRPr="00A84257">
              <w:rPr>
                <w:rFonts w:ascii="標楷體" w:eastAsia="標楷體" w:hAnsi="標楷體" w:cs="標楷體" w:hint="eastAsia"/>
                <w:sz w:val="24"/>
                <w:szCs w:val="24"/>
              </w:rPr>
              <w:t>5</w:t>
            </w:r>
            <w:r w:rsidRPr="00A84257">
              <w:rPr>
                <w:rFonts w:ascii="標楷體" w:eastAsia="標楷體" w:hAnsi="標楷體" w:cs="標楷體"/>
                <w:sz w:val="24"/>
                <w:szCs w:val="24"/>
              </w:rPr>
              <w:t>(二)歷史</w:t>
            </w:r>
          </w:p>
        </w:tc>
        <w:tc>
          <w:tcPr>
            <w:tcW w:w="2330" w:type="dxa"/>
          </w:tcPr>
          <w:p w:rsidR="007F5C87" w:rsidRPr="00A84257" w:rsidRDefault="00C73973" w:rsidP="00A84257">
            <w:pPr>
              <w:widowControl w:val="0"/>
              <w:pBdr>
                <w:top w:val="nil"/>
                <w:left w:val="nil"/>
                <w:bottom w:val="nil"/>
                <w:right w:val="nil"/>
                <w:between w:val="nil"/>
              </w:pBdr>
              <w:jc w:val="center"/>
              <w:rPr>
                <w:rFonts w:ascii="標楷體" w:eastAsia="標楷體" w:hAnsi="標楷體" w:cs="標楷體"/>
                <w:sz w:val="24"/>
                <w:szCs w:val="24"/>
              </w:rPr>
            </w:pPr>
            <w:r w:rsidRPr="00A84257">
              <w:rPr>
                <w:rFonts w:ascii="標楷體" w:eastAsia="標楷體" w:hAnsi="標楷體" w:cs="標楷體"/>
                <w:sz w:val="24"/>
                <w:szCs w:val="24"/>
              </w:rPr>
              <w:t>1</w:t>
            </w:r>
            <w:r w:rsidR="00A84257" w:rsidRPr="00A84257">
              <w:rPr>
                <w:rFonts w:ascii="標楷體" w:eastAsia="標楷體" w:hAnsi="標楷體" w:cs="標楷體" w:hint="eastAsia"/>
                <w:sz w:val="24"/>
                <w:szCs w:val="24"/>
              </w:rPr>
              <w:t>2</w:t>
            </w:r>
            <w:r w:rsidRPr="00A84257">
              <w:rPr>
                <w:rFonts w:ascii="標楷體" w:eastAsia="標楷體" w:hAnsi="標楷體" w:cs="標楷體"/>
                <w:sz w:val="24"/>
                <w:szCs w:val="24"/>
              </w:rPr>
              <w:t>/</w:t>
            </w:r>
            <w:r w:rsidR="00A84257" w:rsidRPr="00A84257">
              <w:rPr>
                <w:rFonts w:ascii="標楷體" w:eastAsia="標楷體" w:hAnsi="標楷體" w:cs="標楷體" w:hint="eastAsia"/>
                <w:sz w:val="24"/>
                <w:szCs w:val="24"/>
              </w:rPr>
              <w:t>26</w:t>
            </w:r>
            <w:r w:rsidRPr="00A84257">
              <w:rPr>
                <w:rFonts w:ascii="標楷體" w:eastAsia="標楷體" w:hAnsi="標楷體" w:cs="標楷體"/>
                <w:sz w:val="24"/>
                <w:szCs w:val="24"/>
              </w:rPr>
              <w:t>(二)</w:t>
            </w:r>
            <w:r w:rsidR="00A84257" w:rsidRPr="00A84257">
              <w:rPr>
                <w:rFonts w:ascii="標楷體" w:eastAsia="標楷體" w:hAnsi="標楷體" w:cs="標楷體"/>
                <w:sz w:val="24"/>
                <w:szCs w:val="24"/>
              </w:rPr>
              <w:t>公民</w:t>
            </w:r>
          </w:p>
        </w:tc>
        <w:tc>
          <w:tcPr>
            <w:tcW w:w="2331" w:type="dxa"/>
          </w:tcPr>
          <w:p w:rsidR="007F5C87" w:rsidRPr="00A84257" w:rsidRDefault="00F11767" w:rsidP="00A84257">
            <w:pPr>
              <w:widowControl w:val="0"/>
              <w:pBdr>
                <w:top w:val="nil"/>
                <w:left w:val="nil"/>
                <w:bottom w:val="nil"/>
                <w:right w:val="nil"/>
                <w:between w:val="nil"/>
              </w:pBdr>
              <w:jc w:val="center"/>
              <w:rPr>
                <w:rFonts w:ascii="標楷體" w:eastAsia="標楷體" w:hAnsi="標楷體" w:cs="標楷體"/>
                <w:sz w:val="24"/>
                <w:szCs w:val="24"/>
              </w:rPr>
            </w:pPr>
            <w:r w:rsidRPr="00A84257">
              <w:rPr>
                <w:rFonts w:ascii="標楷體" w:eastAsia="標楷體" w:hAnsi="標楷體" w:cs="標楷體" w:hint="eastAsia"/>
                <w:sz w:val="24"/>
                <w:szCs w:val="24"/>
              </w:rPr>
              <w:t>1</w:t>
            </w:r>
            <w:r w:rsidR="00C73973" w:rsidRPr="00A84257">
              <w:rPr>
                <w:rFonts w:ascii="標楷體" w:eastAsia="標楷體" w:hAnsi="標楷體" w:cs="標楷體"/>
                <w:sz w:val="24"/>
                <w:szCs w:val="24"/>
              </w:rPr>
              <w:t>/</w:t>
            </w:r>
            <w:r w:rsidRPr="00A84257">
              <w:rPr>
                <w:rFonts w:ascii="標楷體" w:eastAsia="標楷體" w:hAnsi="標楷體" w:cs="標楷體" w:hint="eastAsia"/>
                <w:sz w:val="24"/>
                <w:szCs w:val="24"/>
              </w:rPr>
              <w:t>2</w:t>
            </w:r>
            <w:r w:rsidR="00C73973" w:rsidRPr="00A84257">
              <w:rPr>
                <w:rFonts w:ascii="標楷體" w:eastAsia="標楷體" w:hAnsi="標楷體" w:cs="標楷體"/>
                <w:sz w:val="24"/>
                <w:szCs w:val="24"/>
              </w:rPr>
              <w:t>(二)</w:t>
            </w:r>
            <w:r w:rsidR="00A84257" w:rsidRPr="00A84257">
              <w:rPr>
                <w:rFonts w:ascii="標楷體" w:eastAsia="標楷體" w:hAnsi="標楷體" w:cs="標楷體"/>
                <w:sz w:val="24"/>
                <w:szCs w:val="24"/>
              </w:rPr>
              <w:t xml:space="preserve"> 地理 </w:t>
            </w:r>
          </w:p>
        </w:tc>
      </w:tr>
    </w:tbl>
    <w:p w:rsidR="007F5C87" w:rsidRPr="00A84257" w:rsidRDefault="00C73973" w:rsidP="008F089C">
      <w:pPr>
        <w:widowControl w:val="0"/>
        <w:pBdr>
          <w:top w:val="nil"/>
          <w:left w:val="nil"/>
          <w:bottom w:val="nil"/>
          <w:right w:val="nil"/>
          <w:between w:val="nil"/>
        </w:pBdr>
        <w:spacing w:beforeLines="50" w:before="120"/>
        <w:rPr>
          <w:rFonts w:ascii="標楷體" w:eastAsia="標楷體" w:hAnsi="標楷體" w:cs="標楷體"/>
          <w:sz w:val="24"/>
          <w:szCs w:val="24"/>
        </w:rPr>
      </w:pPr>
      <w:r w:rsidRPr="00A84257">
        <w:rPr>
          <w:rFonts w:ascii="標楷體" w:eastAsia="標楷體" w:hAnsi="標楷體" w:cs="標楷體"/>
          <w:sz w:val="24"/>
          <w:szCs w:val="24"/>
        </w:rPr>
        <w:t>(</w:t>
      </w:r>
      <w:r w:rsidR="008F089C">
        <w:rPr>
          <w:rFonts w:ascii="標楷體" w:eastAsia="標楷體" w:hAnsi="標楷體" w:cs="標楷體" w:hint="eastAsia"/>
          <w:sz w:val="24"/>
          <w:szCs w:val="24"/>
        </w:rPr>
        <w:t>四</w:t>
      </w:r>
      <w:r w:rsidRPr="00A84257">
        <w:rPr>
          <w:rFonts w:ascii="標楷體" w:eastAsia="標楷體" w:hAnsi="標楷體" w:cs="標楷體"/>
          <w:sz w:val="24"/>
          <w:szCs w:val="24"/>
        </w:rPr>
        <w:t>)語文領域相關</w:t>
      </w:r>
      <w:r w:rsidR="00A84257">
        <w:rPr>
          <w:rFonts w:ascii="標楷體" w:eastAsia="標楷體" w:hAnsi="標楷體" w:cs="標楷體"/>
          <w:sz w:val="24"/>
          <w:szCs w:val="24"/>
        </w:rPr>
        <w:br/>
      </w:r>
      <w:r w:rsidR="00A84257">
        <w:rPr>
          <w:rFonts w:ascii="標楷體" w:eastAsia="標楷體" w:hAnsi="標楷體" w:cs="標楷體" w:hint="eastAsia"/>
          <w:sz w:val="24"/>
          <w:szCs w:val="24"/>
        </w:rPr>
        <w:t xml:space="preserve"> </w:t>
      </w:r>
      <w:r w:rsidR="00A84257">
        <w:rPr>
          <w:rFonts w:ascii="標楷體" w:eastAsia="標楷體" w:hAnsi="標楷體" w:cs="標楷體"/>
          <w:sz w:val="24"/>
          <w:szCs w:val="24"/>
        </w:rPr>
        <w:t xml:space="preserve"> </w:t>
      </w:r>
      <w:r w:rsidR="00A84257" w:rsidRPr="00262AA9">
        <w:rPr>
          <w:rFonts w:ascii="標楷體" w:eastAsia="標楷體" w:hAnsi="標楷體" w:cs="標楷體"/>
          <w:b/>
          <w:sz w:val="24"/>
          <w:szCs w:val="24"/>
        </w:rPr>
        <w:t xml:space="preserve"> </w:t>
      </w:r>
      <w:r w:rsidR="00A84257">
        <w:rPr>
          <w:rFonts w:ascii="標楷體" w:eastAsia="標楷體" w:hAnsi="標楷體" w:cs="標楷體"/>
          <w:b/>
          <w:sz w:val="24"/>
          <w:szCs w:val="24"/>
        </w:rPr>
        <w:t xml:space="preserve"> </w:t>
      </w:r>
      <w:r w:rsidR="008F089C">
        <w:rPr>
          <w:rFonts w:ascii="標楷體" w:eastAsia="標楷體" w:hAnsi="標楷體" w:cs="標楷體" w:hint="eastAsia"/>
          <w:b/>
          <w:sz w:val="24"/>
          <w:szCs w:val="24"/>
        </w:rPr>
        <w:t>1</w:t>
      </w:r>
      <w:r w:rsidRPr="00A84257">
        <w:rPr>
          <w:rFonts w:ascii="標楷體" w:eastAsia="標楷體" w:hAnsi="標楷體" w:cs="標楷體"/>
          <w:b/>
          <w:sz w:val="24"/>
          <w:szCs w:val="24"/>
        </w:rPr>
        <w:t>.國文領域</w:t>
      </w:r>
    </w:p>
    <w:p w:rsidR="007F5C87" w:rsidRPr="00A84257" w:rsidRDefault="00C73973" w:rsidP="000E338D">
      <w:pPr>
        <w:widowControl w:val="0"/>
        <w:pBdr>
          <w:top w:val="nil"/>
          <w:left w:val="nil"/>
          <w:bottom w:val="nil"/>
          <w:right w:val="nil"/>
          <w:between w:val="nil"/>
        </w:pBdr>
        <w:ind w:leftChars="213" w:left="426"/>
        <w:rPr>
          <w:rFonts w:ascii="標楷體" w:eastAsia="標楷體" w:hAnsi="標楷體" w:cs="標楷體"/>
          <w:sz w:val="24"/>
          <w:szCs w:val="24"/>
        </w:rPr>
      </w:pPr>
      <w:r w:rsidRPr="00A84257">
        <w:rPr>
          <w:rFonts w:ascii="標楷體" w:eastAsia="標楷體" w:hAnsi="標楷體" w:cs="標楷體"/>
          <w:sz w:val="24"/>
          <w:szCs w:val="24"/>
        </w:rPr>
        <w:t xml:space="preserve"> </w:t>
      </w:r>
      <w:r w:rsidR="00F11767" w:rsidRPr="00A84257">
        <w:rPr>
          <w:rFonts w:ascii="標楷體" w:eastAsia="標楷體" w:hAnsi="標楷體" w:cs="標楷體" w:hint="eastAsia"/>
          <w:sz w:val="24"/>
          <w:szCs w:val="24"/>
        </w:rPr>
        <w:t xml:space="preserve">  </w:t>
      </w:r>
      <w:r w:rsidRPr="00A84257">
        <w:rPr>
          <w:rFonts w:ascii="標楷體" w:eastAsia="標楷體" w:hAnsi="標楷體" w:cs="標楷體"/>
          <w:sz w:val="24"/>
          <w:szCs w:val="24"/>
        </w:rPr>
        <w:t xml:space="preserve">七、八年級國語文競賽： </w:t>
      </w:r>
    </w:p>
    <w:p w:rsidR="007F5C87" w:rsidRPr="00A84257" w:rsidRDefault="00C73973" w:rsidP="000E338D">
      <w:pPr>
        <w:widowControl w:val="0"/>
        <w:pBdr>
          <w:top w:val="nil"/>
          <w:left w:val="nil"/>
          <w:bottom w:val="nil"/>
          <w:right w:val="nil"/>
          <w:between w:val="nil"/>
        </w:pBdr>
        <w:ind w:leftChars="354" w:left="708"/>
        <w:rPr>
          <w:rFonts w:ascii="標楷體" w:eastAsia="標楷體" w:hAnsi="標楷體" w:cs="標楷體"/>
          <w:sz w:val="24"/>
          <w:szCs w:val="24"/>
        </w:rPr>
      </w:pPr>
      <w:r w:rsidRPr="00A84257">
        <w:rPr>
          <w:rFonts w:ascii="標楷體" w:eastAsia="標楷體" w:hAnsi="標楷體" w:cs="標楷體"/>
          <w:sz w:val="24"/>
          <w:szCs w:val="24"/>
        </w:rPr>
        <w:t xml:space="preserve">  a.時間訂於12月</w:t>
      </w:r>
      <w:r w:rsidR="00A84257" w:rsidRPr="00A84257">
        <w:rPr>
          <w:rFonts w:ascii="標楷體" w:eastAsia="標楷體" w:hAnsi="標楷體" w:cs="標楷體" w:hint="eastAsia"/>
          <w:sz w:val="24"/>
          <w:szCs w:val="24"/>
        </w:rPr>
        <w:t>14</w:t>
      </w:r>
      <w:r w:rsidRPr="00A84257">
        <w:rPr>
          <w:rFonts w:ascii="標楷體" w:eastAsia="標楷體" w:hAnsi="標楷體" w:cs="標楷體"/>
          <w:sz w:val="24"/>
          <w:szCs w:val="24"/>
        </w:rPr>
        <w:t xml:space="preserve">日(四)第5、6節是否可行？ </w:t>
      </w:r>
    </w:p>
    <w:p w:rsidR="007F5C87" w:rsidRPr="00A84257" w:rsidRDefault="00C73973" w:rsidP="000E338D">
      <w:pPr>
        <w:widowControl w:val="0"/>
        <w:pBdr>
          <w:top w:val="nil"/>
          <w:left w:val="nil"/>
          <w:bottom w:val="nil"/>
          <w:right w:val="nil"/>
          <w:between w:val="nil"/>
        </w:pBdr>
        <w:ind w:leftChars="354" w:left="708"/>
        <w:rPr>
          <w:rFonts w:ascii="標楷體" w:eastAsia="標楷體" w:hAnsi="標楷體" w:cs="標楷體"/>
          <w:sz w:val="24"/>
          <w:szCs w:val="24"/>
        </w:rPr>
      </w:pPr>
      <w:r w:rsidRPr="00A84257">
        <w:rPr>
          <w:rFonts w:ascii="標楷體" w:eastAsia="標楷體" w:hAnsi="標楷體" w:cs="標楷體"/>
          <w:sz w:val="24"/>
          <w:szCs w:val="24"/>
        </w:rPr>
        <w:t xml:space="preserve">  b.請國文科教師討論各項競賽的命題及評審教師</w:t>
      </w:r>
      <w:r w:rsidR="00007461">
        <w:rPr>
          <w:rFonts w:ascii="標楷體" w:eastAsia="標楷體" w:hAnsi="標楷體" w:cs="標楷體" w:hint="eastAsia"/>
          <w:sz w:val="24"/>
          <w:szCs w:val="24"/>
        </w:rPr>
        <w:t>工作安排，</w:t>
      </w:r>
      <w:r w:rsidRPr="00A84257">
        <w:rPr>
          <w:rFonts w:ascii="標楷體" w:eastAsia="標楷體" w:hAnsi="標楷體" w:cs="標楷體"/>
          <w:sz w:val="24"/>
          <w:szCs w:val="24"/>
        </w:rPr>
        <w:t>並做成決議</w:t>
      </w:r>
      <w:r w:rsidR="00007461">
        <w:rPr>
          <w:rFonts w:ascii="標楷體" w:eastAsia="標楷體" w:hAnsi="標楷體" w:cs="標楷體" w:hint="eastAsia"/>
          <w:sz w:val="24"/>
          <w:szCs w:val="24"/>
        </w:rPr>
        <w:t>紀錄</w:t>
      </w:r>
      <w:r w:rsidRPr="00A84257">
        <w:rPr>
          <w:rFonts w:ascii="標楷體" w:eastAsia="標楷體" w:hAnsi="標楷體" w:cs="標楷體"/>
          <w:sz w:val="24"/>
          <w:szCs w:val="24"/>
        </w:rPr>
        <w:t>。</w:t>
      </w:r>
    </w:p>
    <w:p w:rsidR="007F5C87" w:rsidRPr="00A84257" w:rsidRDefault="00C73973" w:rsidP="00D1157F">
      <w:pPr>
        <w:widowControl w:val="0"/>
        <w:pBdr>
          <w:top w:val="nil"/>
          <w:left w:val="nil"/>
          <w:bottom w:val="nil"/>
          <w:right w:val="nil"/>
          <w:between w:val="nil"/>
        </w:pBdr>
        <w:ind w:leftChars="213" w:left="851" w:hangingChars="177" w:hanging="425"/>
        <w:rPr>
          <w:rFonts w:ascii="標楷體" w:eastAsia="標楷體" w:hAnsi="標楷體" w:cs="標楷體"/>
          <w:sz w:val="24"/>
          <w:szCs w:val="24"/>
        </w:rPr>
      </w:pPr>
      <w:r w:rsidRPr="00A84257">
        <w:rPr>
          <w:rFonts w:ascii="標楷體" w:eastAsia="標楷體" w:hAnsi="標楷體" w:cs="標楷體"/>
          <w:b/>
          <w:sz w:val="24"/>
          <w:szCs w:val="24"/>
        </w:rPr>
        <w:t xml:space="preserve"> </w:t>
      </w:r>
      <w:r w:rsidR="008F089C">
        <w:rPr>
          <w:rFonts w:ascii="標楷體" w:eastAsia="標楷體" w:hAnsi="標楷體" w:cs="標楷體" w:hint="eastAsia"/>
          <w:b/>
          <w:sz w:val="24"/>
          <w:szCs w:val="24"/>
        </w:rPr>
        <w:t>2</w:t>
      </w:r>
      <w:r w:rsidRPr="00A84257">
        <w:rPr>
          <w:rFonts w:ascii="標楷體" w:eastAsia="標楷體" w:hAnsi="標楷體" w:cs="標楷體"/>
          <w:b/>
          <w:sz w:val="24"/>
          <w:szCs w:val="24"/>
        </w:rPr>
        <w:t>.英語領域</w:t>
      </w:r>
      <w:r w:rsidRPr="00A84257">
        <w:rPr>
          <w:rFonts w:ascii="標楷體" w:eastAsia="標楷體" w:hAnsi="標楷體" w:cs="標楷體"/>
          <w:sz w:val="24"/>
          <w:szCs w:val="24"/>
        </w:rPr>
        <w:t>：安排每週英聽進度(三次抽考安排於每次段考前一週的星期二，順便做廣播系統的考前測試)。</w:t>
      </w:r>
    </w:p>
    <w:p w:rsidR="00090B42" w:rsidRPr="00A84257" w:rsidRDefault="008F089C" w:rsidP="00090B42">
      <w:pPr>
        <w:widowControl w:val="0"/>
        <w:pBdr>
          <w:top w:val="nil"/>
          <w:left w:val="nil"/>
          <w:bottom w:val="nil"/>
          <w:right w:val="nil"/>
          <w:between w:val="nil"/>
        </w:pBdr>
        <w:ind w:leftChars="284" w:left="993" w:hangingChars="177" w:hanging="425"/>
        <w:rPr>
          <w:rFonts w:ascii="標楷體" w:eastAsia="標楷體" w:hAnsi="標楷體" w:cs="標楷體"/>
          <w:b/>
          <w:sz w:val="24"/>
          <w:szCs w:val="24"/>
        </w:rPr>
      </w:pPr>
      <w:r>
        <w:rPr>
          <w:rFonts w:ascii="標楷體" w:eastAsia="標楷體" w:hAnsi="標楷體" w:cs="標楷體" w:hint="eastAsia"/>
          <w:b/>
          <w:sz w:val="24"/>
          <w:szCs w:val="24"/>
        </w:rPr>
        <w:t>3</w:t>
      </w:r>
      <w:r w:rsidR="00090B42" w:rsidRPr="00A84257">
        <w:rPr>
          <w:rFonts w:ascii="標楷體" w:eastAsia="標楷體" w:hAnsi="標楷體" w:cs="標楷體" w:hint="eastAsia"/>
          <w:b/>
          <w:sz w:val="24"/>
          <w:szCs w:val="24"/>
        </w:rPr>
        <w:t>.本土語言授課教師</w:t>
      </w:r>
    </w:p>
    <w:p w:rsidR="00090B42" w:rsidRPr="00A84257" w:rsidRDefault="00090B42" w:rsidP="00090B42">
      <w:pPr>
        <w:widowControl w:val="0"/>
        <w:pBdr>
          <w:top w:val="nil"/>
          <w:left w:val="nil"/>
          <w:bottom w:val="nil"/>
          <w:right w:val="nil"/>
          <w:between w:val="nil"/>
        </w:pBdr>
        <w:ind w:leftChars="284" w:left="993" w:hangingChars="177" w:hanging="425"/>
        <w:rPr>
          <w:rFonts w:ascii="標楷體" w:eastAsia="標楷體" w:hAnsi="標楷體" w:cs="標楷體"/>
          <w:sz w:val="24"/>
          <w:szCs w:val="24"/>
        </w:rPr>
      </w:pPr>
      <w:r w:rsidRPr="00A84257">
        <w:rPr>
          <w:rFonts w:ascii="標楷體" w:eastAsia="標楷體" w:hAnsi="標楷體" w:cs="標楷體" w:hint="eastAsia"/>
          <w:sz w:val="24"/>
          <w:szCs w:val="24"/>
        </w:rPr>
        <w:t xml:space="preserve">  請推派一名教師指導學生參加彰化縣語文競賽(閩南語-情境式演說)</w:t>
      </w:r>
    </w:p>
    <w:p w:rsidR="007F5C87" w:rsidRDefault="00C73973" w:rsidP="00CB7DA3">
      <w:pPr>
        <w:widowControl w:val="0"/>
        <w:pBdr>
          <w:top w:val="nil"/>
          <w:left w:val="nil"/>
          <w:bottom w:val="nil"/>
          <w:right w:val="nil"/>
          <w:between w:val="nil"/>
        </w:pBdr>
        <w:spacing w:beforeLines="50" w:before="120"/>
        <w:ind w:left="425" w:hangingChars="177" w:hanging="425"/>
        <w:rPr>
          <w:rFonts w:ascii="標楷體" w:eastAsia="標楷體" w:hAnsi="標楷體"/>
          <w:sz w:val="24"/>
          <w:szCs w:val="24"/>
          <w:shd w:val="clear" w:color="auto" w:fill="FFFFFF"/>
        </w:rPr>
      </w:pPr>
      <w:r w:rsidRPr="00A84257">
        <w:rPr>
          <w:rFonts w:ascii="標楷體" w:eastAsia="標楷體" w:hAnsi="標楷體" w:cs="標楷體"/>
          <w:b/>
          <w:sz w:val="24"/>
          <w:szCs w:val="24"/>
        </w:rPr>
        <w:t>(</w:t>
      </w:r>
      <w:r w:rsidR="008F089C">
        <w:rPr>
          <w:rFonts w:ascii="標楷體" w:eastAsia="標楷體" w:hAnsi="標楷體" w:cs="標楷體" w:hint="eastAsia"/>
          <w:b/>
          <w:sz w:val="24"/>
          <w:szCs w:val="24"/>
        </w:rPr>
        <w:t>五</w:t>
      </w:r>
      <w:r w:rsidRPr="00A84257">
        <w:rPr>
          <w:rFonts w:ascii="標楷體" w:eastAsia="標楷體" w:hAnsi="標楷體" w:cs="標楷體"/>
          <w:b/>
          <w:sz w:val="24"/>
          <w:szCs w:val="24"/>
        </w:rPr>
        <w:t>)11</w:t>
      </w:r>
      <w:r w:rsidR="000477F2" w:rsidRPr="00A84257">
        <w:rPr>
          <w:rFonts w:ascii="標楷體" w:eastAsia="標楷體" w:hAnsi="標楷體" w:cs="標楷體" w:hint="eastAsia"/>
          <w:b/>
          <w:sz w:val="24"/>
          <w:szCs w:val="24"/>
        </w:rPr>
        <w:t>2</w:t>
      </w:r>
      <w:r w:rsidRPr="00A84257">
        <w:rPr>
          <w:rFonts w:ascii="標楷體" w:eastAsia="標楷體" w:hAnsi="標楷體" w:cs="標楷體"/>
          <w:b/>
          <w:sz w:val="24"/>
          <w:szCs w:val="24"/>
        </w:rPr>
        <w:t>年國中教育會考的自我檢核及研擬改善策略</w:t>
      </w:r>
    </w:p>
    <w:p w:rsidR="00BD3391" w:rsidRPr="00455572" w:rsidRDefault="00BD3391" w:rsidP="00455572">
      <w:pPr>
        <w:widowControl w:val="0"/>
        <w:pBdr>
          <w:top w:val="nil"/>
          <w:left w:val="nil"/>
          <w:bottom w:val="nil"/>
          <w:right w:val="nil"/>
          <w:between w:val="nil"/>
        </w:pBdr>
        <w:spacing w:beforeLines="50" w:before="120"/>
        <w:ind w:leftChars="213" w:left="565" w:hangingChars="58" w:hanging="139"/>
        <w:rPr>
          <w:rFonts w:ascii="標楷體" w:eastAsia="標楷體" w:hAnsi="標楷體" w:cs="標楷體"/>
          <w:sz w:val="24"/>
          <w:szCs w:val="24"/>
        </w:rPr>
      </w:pPr>
      <w:r w:rsidRPr="00455572">
        <w:rPr>
          <w:rFonts w:ascii="標楷體" w:eastAsia="標楷體" w:hAnsi="標楷體" w:cs="標楷體" w:hint="eastAsia"/>
          <w:sz w:val="24"/>
          <w:szCs w:val="24"/>
        </w:rPr>
        <w:t>1.依據112年8月30日府教學字第1120341025號來文，請國文、英文、數學、自然、社會領域依112年國中教育會考成績結果進行會考自我檢核及研擬改善策略</w:t>
      </w:r>
      <w:r w:rsidR="00C849CC" w:rsidRPr="00455572">
        <w:rPr>
          <w:rFonts w:ascii="標楷體" w:eastAsia="標楷體" w:hAnsi="標楷體" w:hint="eastAsia"/>
          <w:sz w:val="24"/>
          <w:szCs w:val="24"/>
          <w:shd w:val="clear" w:color="auto" w:fill="FFFFFF"/>
        </w:rPr>
        <w:t>(附件二)</w:t>
      </w:r>
      <w:r w:rsidRPr="00455572">
        <w:rPr>
          <w:rFonts w:ascii="標楷體" w:eastAsia="標楷體" w:hAnsi="標楷體" w:cs="標楷體" w:hint="eastAsia"/>
          <w:sz w:val="24"/>
          <w:szCs w:val="24"/>
        </w:rPr>
        <w:t>。請於9/13前繳交會考自我檢核各領域會議記錄電子檔</w:t>
      </w:r>
      <w:r w:rsidR="00C849CC" w:rsidRPr="00455572">
        <w:rPr>
          <w:rFonts w:ascii="標楷體" w:eastAsia="標楷體" w:hAnsi="標楷體" w:cs="標楷體" w:hint="eastAsia"/>
          <w:sz w:val="24"/>
          <w:szCs w:val="24"/>
        </w:rPr>
        <w:t>至</w:t>
      </w:r>
      <w:r w:rsidRPr="00455572">
        <w:rPr>
          <w:rFonts w:ascii="標楷體" w:eastAsia="標楷體" w:hAnsi="標楷體" w:cs="標楷體" w:hint="eastAsia"/>
          <w:sz w:val="24"/>
          <w:szCs w:val="24"/>
        </w:rPr>
        <w:t>註冊組。</w:t>
      </w:r>
    </w:p>
    <w:p w:rsidR="00BD3391" w:rsidRPr="00455572" w:rsidRDefault="00BD3391" w:rsidP="00455572">
      <w:pPr>
        <w:widowControl w:val="0"/>
        <w:pBdr>
          <w:top w:val="nil"/>
          <w:left w:val="nil"/>
          <w:bottom w:val="nil"/>
          <w:right w:val="nil"/>
          <w:between w:val="nil"/>
        </w:pBdr>
        <w:spacing w:beforeLines="50" w:before="120"/>
        <w:ind w:leftChars="213" w:left="565" w:hangingChars="58" w:hanging="139"/>
        <w:rPr>
          <w:rFonts w:ascii="標楷體" w:eastAsia="標楷體" w:hAnsi="標楷體" w:cs="標楷體"/>
          <w:sz w:val="24"/>
          <w:szCs w:val="24"/>
        </w:rPr>
      </w:pPr>
      <w:r w:rsidRPr="00455572">
        <w:rPr>
          <w:rFonts w:ascii="標楷體" w:eastAsia="標楷體" w:hAnsi="標楷體" w:cs="標楷體" w:hint="eastAsia"/>
          <w:sz w:val="24"/>
          <w:szCs w:val="24"/>
        </w:rPr>
        <w:t>2.彰化縣政府</w:t>
      </w:r>
      <w:r w:rsidR="00A6268A" w:rsidRPr="00455572">
        <w:rPr>
          <w:rFonts w:ascii="標楷體" w:eastAsia="標楷體" w:hAnsi="標楷體" w:cs="標楷體" w:hint="eastAsia"/>
          <w:sz w:val="24"/>
          <w:szCs w:val="24"/>
        </w:rPr>
        <w:t>要求各領域依據</w:t>
      </w:r>
      <w:r w:rsidR="00A6268A" w:rsidRPr="00455572">
        <w:rPr>
          <w:rFonts w:ascii="標楷體" w:eastAsia="標楷體" w:hAnsi="標楷體" w:hint="eastAsia"/>
          <w:sz w:val="24"/>
          <w:szCs w:val="24"/>
          <w:shd w:val="clear" w:color="auto" w:fill="FFFFFF"/>
        </w:rPr>
        <w:t>會考自我檢核勾選結果辦理</w:t>
      </w:r>
      <w:r w:rsidRPr="00455572">
        <w:rPr>
          <w:rFonts w:ascii="標楷體" w:eastAsia="標楷體" w:hAnsi="標楷體" w:cs="標楷體" w:hint="eastAsia"/>
          <w:sz w:val="24"/>
          <w:szCs w:val="24"/>
        </w:rPr>
        <w:t>「學習診斷及教學轉化增能研習」，本校將協助勾選「減C」(待加強比率高於本縣平</w:t>
      </w:r>
      <w:r w:rsidR="000B7F95" w:rsidRPr="00455572">
        <w:rPr>
          <w:rFonts w:ascii="標楷體" w:eastAsia="標楷體" w:hAnsi="標楷體" w:cs="標楷體" w:hint="eastAsia"/>
          <w:sz w:val="24"/>
          <w:szCs w:val="24"/>
        </w:rPr>
        <w:t xml:space="preserve"> </w:t>
      </w:r>
      <w:r w:rsidRPr="00455572">
        <w:rPr>
          <w:rFonts w:ascii="標楷體" w:eastAsia="標楷體" w:hAnsi="標楷體" w:cs="標楷體" w:hint="eastAsia"/>
          <w:sz w:val="24"/>
          <w:szCs w:val="24"/>
        </w:rPr>
        <w:t>均)</w:t>
      </w:r>
      <w:r w:rsidR="00455572" w:rsidRPr="00455572">
        <w:rPr>
          <w:rFonts w:ascii="標楷體" w:eastAsia="標楷體" w:hAnsi="標楷體" w:cs="標楷體" w:hint="eastAsia"/>
          <w:sz w:val="24"/>
          <w:szCs w:val="24"/>
        </w:rPr>
        <w:t>、</w:t>
      </w:r>
      <w:r w:rsidRPr="00455572">
        <w:rPr>
          <w:rFonts w:ascii="標楷體" w:eastAsia="標楷體" w:hAnsi="標楷體" w:cs="標楷體" w:hint="eastAsia"/>
          <w:sz w:val="24"/>
          <w:szCs w:val="24"/>
        </w:rPr>
        <w:t>「提A」(精熟比率低於本縣平均)之</w:t>
      </w:r>
      <w:r w:rsidR="00A6268A" w:rsidRPr="00455572">
        <w:rPr>
          <w:rFonts w:ascii="標楷體" w:eastAsia="標楷體" w:hAnsi="標楷體" w:cs="標楷體" w:hint="eastAsia"/>
          <w:sz w:val="24"/>
          <w:szCs w:val="24"/>
        </w:rPr>
        <w:t>領域辦理</w:t>
      </w:r>
      <w:r w:rsidRPr="00455572">
        <w:rPr>
          <w:rFonts w:ascii="標楷體" w:eastAsia="標楷體" w:hAnsi="標楷體" w:cs="標楷體" w:hint="eastAsia"/>
          <w:sz w:val="24"/>
          <w:szCs w:val="24"/>
        </w:rPr>
        <w:t>各場次研習課程</w:t>
      </w:r>
    </w:p>
    <w:p w:rsidR="00A453D6" w:rsidRPr="00455572" w:rsidRDefault="00BD3391" w:rsidP="00455572">
      <w:pPr>
        <w:widowControl w:val="0"/>
        <w:pBdr>
          <w:top w:val="nil"/>
          <w:left w:val="nil"/>
          <w:bottom w:val="nil"/>
          <w:right w:val="nil"/>
          <w:between w:val="nil"/>
        </w:pBdr>
        <w:spacing w:beforeLines="50" w:before="120"/>
        <w:ind w:leftChars="213" w:left="565" w:hangingChars="58" w:hanging="139"/>
        <w:rPr>
          <w:rFonts w:ascii="標楷體" w:eastAsia="標楷體" w:hAnsi="標楷體" w:cs="標楷體"/>
          <w:sz w:val="24"/>
          <w:szCs w:val="24"/>
        </w:rPr>
      </w:pPr>
      <w:r w:rsidRPr="00455572">
        <w:rPr>
          <w:rFonts w:ascii="標楷體" w:eastAsia="標楷體" w:hAnsi="標楷體" w:cs="標楷體" w:hint="eastAsia"/>
          <w:sz w:val="24"/>
          <w:szCs w:val="24"/>
        </w:rPr>
        <w:t>3.彰化縣政府</w:t>
      </w:r>
      <w:r w:rsidR="00455572" w:rsidRPr="00455572">
        <w:rPr>
          <w:rFonts w:ascii="標楷體" w:eastAsia="標楷體" w:hAnsi="標楷體" w:cs="標楷體" w:hint="eastAsia"/>
          <w:sz w:val="24"/>
          <w:szCs w:val="24"/>
        </w:rPr>
        <w:t>要求各領域依據</w:t>
      </w:r>
      <w:r w:rsidR="00455572" w:rsidRPr="00455572">
        <w:rPr>
          <w:rFonts w:ascii="標楷體" w:eastAsia="標楷體" w:hAnsi="標楷體" w:hint="eastAsia"/>
          <w:sz w:val="24"/>
          <w:szCs w:val="24"/>
          <w:shd w:val="clear" w:color="auto" w:fill="FFFFFF"/>
        </w:rPr>
        <w:t>會考自我檢核勾選結果辦理</w:t>
      </w:r>
      <w:r w:rsidRPr="00455572">
        <w:rPr>
          <w:rFonts w:ascii="標楷體" w:eastAsia="標楷體" w:hAnsi="標楷體" w:cs="標楷體" w:hint="eastAsia"/>
          <w:sz w:val="24"/>
          <w:szCs w:val="24"/>
        </w:rPr>
        <w:t>「教師專業學習社群」，本校將</w:t>
      </w:r>
      <w:r w:rsidR="00455572" w:rsidRPr="00455572">
        <w:rPr>
          <w:rFonts w:ascii="標楷體" w:eastAsia="標楷體" w:hAnsi="標楷體" w:cs="標楷體" w:hint="eastAsia"/>
          <w:sz w:val="24"/>
          <w:szCs w:val="24"/>
        </w:rPr>
        <w:t>協助</w:t>
      </w:r>
      <w:r w:rsidRPr="00455572">
        <w:rPr>
          <w:rFonts w:ascii="標楷體" w:eastAsia="標楷體" w:hAnsi="標楷體" w:cs="標楷體" w:hint="eastAsia"/>
          <w:sz w:val="24"/>
          <w:szCs w:val="24"/>
        </w:rPr>
        <w:t>勾選「減C」之領域(科目)，擇1個領域(科目)辦理「教師專業學習社群減C</w:t>
      </w:r>
      <w:r w:rsidR="00455572" w:rsidRPr="00455572">
        <w:rPr>
          <w:rFonts w:ascii="標楷體" w:eastAsia="標楷體" w:hAnsi="標楷體" w:cs="標楷體" w:hint="eastAsia"/>
          <w:sz w:val="24"/>
          <w:szCs w:val="24"/>
        </w:rPr>
        <w:t>社群」計畫；</w:t>
      </w:r>
      <w:r w:rsidRPr="00455572">
        <w:rPr>
          <w:rFonts w:ascii="標楷體" w:eastAsia="標楷體" w:hAnsi="標楷體" w:cs="標楷體" w:hint="eastAsia"/>
          <w:sz w:val="24"/>
          <w:szCs w:val="24"/>
        </w:rPr>
        <w:t>勾選「提A」之領域(科目)，擇1個領域(科目)辦理「教師專業學習社群提A社群」計畫。</w:t>
      </w:r>
    </w:p>
    <w:p w:rsidR="00CA7C7A" w:rsidRPr="00455572" w:rsidRDefault="00455572" w:rsidP="00455572">
      <w:pPr>
        <w:widowControl w:val="0"/>
        <w:pBdr>
          <w:top w:val="nil"/>
          <w:left w:val="nil"/>
          <w:bottom w:val="nil"/>
          <w:right w:val="nil"/>
          <w:between w:val="nil"/>
        </w:pBdr>
        <w:spacing w:beforeLines="50" w:before="120"/>
        <w:ind w:leftChars="213" w:left="565" w:hangingChars="58" w:hanging="139"/>
        <w:rPr>
          <w:rFonts w:ascii="標楷體" w:eastAsia="標楷體" w:hAnsi="標楷體" w:cs="標楷體"/>
          <w:sz w:val="24"/>
          <w:szCs w:val="24"/>
        </w:rPr>
      </w:pPr>
      <w:r w:rsidRPr="00455572">
        <w:rPr>
          <w:rFonts w:ascii="標楷體" w:eastAsia="標楷體" w:hAnsi="標楷體" w:cs="標楷體" w:hint="eastAsia"/>
          <w:sz w:val="24"/>
          <w:szCs w:val="24"/>
        </w:rPr>
        <w:t>4.各領域會考相關檢核如下：</w:t>
      </w:r>
    </w:p>
    <w:p w:rsidR="00CA7C7A" w:rsidRPr="00455572" w:rsidRDefault="00455572" w:rsidP="00455572">
      <w:pPr>
        <w:widowControl w:val="0"/>
        <w:pBdr>
          <w:top w:val="nil"/>
          <w:left w:val="nil"/>
          <w:bottom w:val="nil"/>
          <w:right w:val="nil"/>
          <w:between w:val="nil"/>
        </w:pBdr>
        <w:spacing w:beforeLines="50" w:before="120"/>
        <w:ind w:leftChars="354" w:left="708"/>
        <w:rPr>
          <w:rFonts w:ascii="標楷體" w:eastAsia="標楷體" w:hAnsi="標楷體" w:cs="標楷體"/>
          <w:sz w:val="24"/>
          <w:szCs w:val="24"/>
        </w:rPr>
      </w:pPr>
      <w:r w:rsidRPr="00455572">
        <w:rPr>
          <w:rFonts w:ascii="標楷體" w:eastAsia="標楷體" w:hAnsi="標楷體" w:cs="標楷體" w:hint="eastAsia"/>
          <w:sz w:val="24"/>
          <w:szCs w:val="24"/>
        </w:rPr>
        <w:t>(1)</w:t>
      </w:r>
      <w:r w:rsidR="00CA7C7A" w:rsidRPr="00455572">
        <w:rPr>
          <w:rFonts w:ascii="標楷體" w:eastAsia="標楷體" w:hAnsi="標楷體" w:cs="標楷體" w:hint="eastAsia"/>
          <w:sz w:val="24"/>
          <w:szCs w:val="24"/>
        </w:rPr>
        <w:t>「提A」向度領域：國(含寫作)、英、數、社、自</w:t>
      </w:r>
    </w:p>
    <w:p w:rsidR="00455572" w:rsidRPr="00455572" w:rsidRDefault="00CA7C7A" w:rsidP="008F1A08">
      <w:pPr>
        <w:widowControl w:val="0"/>
        <w:pBdr>
          <w:top w:val="nil"/>
          <w:left w:val="nil"/>
          <w:bottom w:val="nil"/>
          <w:right w:val="nil"/>
          <w:between w:val="nil"/>
        </w:pBdr>
        <w:ind w:leftChars="567" w:left="1134"/>
        <w:rPr>
          <w:rFonts w:ascii="標楷體" w:eastAsia="標楷體" w:hAnsi="標楷體" w:cs="標楷體"/>
          <w:sz w:val="24"/>
          <w:szCs w:val="24"/>
        </w:rPr>
      </w:pPr>
      <w:r w:rsidRPr="00455572">
        <w:rPr>
          <w:rFonts w:ascii="標楷體" w:eastAsia="標楷體" w:hAnsi="標楷體" w:cs="標楷體" w:hint="eastAsia"/>
          <w:sz w:val="24"/>
          <w:szCs w:val="24"/>
        </w:rPr>
        <w:t>本校精熟比例和全縣的差距：國(低4.78%)、寫作(</w:t>
      </w:r>
      <w:r w:rsidR="00455572" w:rsidRPr="00455572">
        <w:rPr>
          <w:rFonts w:ascii="標楷體" w:eastAsia="標楷體" w:hAnsi="標楷體" w:cs="標楷體" w:hint="eastAsia"/>
          <w:sz w:val="24"/>
          <w:szCs w:val="24"/>
        </w:rPr>
        <w:t>低</w:t>
      </w:r>
      <w:r w:rsidRPr="00455572">
        <w:rPr>
          <w:rFonts w:ascii="標楷體" w:eastAsia="標楷體" w:hAnsi="標楷體" w:cs="標楷體" w:hint="eastAsia"/>
          <w:sz w:val="24"/>
          <w:szCs w:val="24"/>
        </w:rPr>
        <w:t>7.14%)、英(低4.45%)、數(低2.79%)、社(低6.17%)、自(低3.3%)</w:t>
      </w:r>
    </w:p>
    <w:p w:rsidR="00455572" w:rsidRPr="00455572" w:rsidRDefault="00455572" w:rsidP="00455572">
      <w:pPr>
        <w:widowControl w:val="0"/>
        <w:pBdr>
          <w:top w:val="nil"/>
          <w:left w:val="nil"/>
          <w:bottom w:val="nil"/>
          <w:right w:val="nil"/>
          <w:between w:val="nil"/>
        </w:pBdr>
        <w:spacing w:beforeLines="50" w:before="120"/>
        <w:ind w:leftChars="354" w:left="708"/>
        <w:rPr>
          <w:rFonts w:ascii="標楷體" w:eastAsia="標楷體" w:hAnsi="標楷體" w:cs="標楷體"/>
          <w:sz w:val="24"/>
          <w:szCs w:val="24"/>
        </w:rPr>
      </w:pPr>
      <w:r w:rsidRPr="00455572">
        <w:rPr>
          <w:rFonts w:ascii="標楷體" w:eastAsia="標楷體" w:hAnsi="標楷體" w:cs="標楷體" w:hint="eastAsia"/>
          <w:sz w:val="24"/>
          <w:szCs w:val="24"/>
        </w:rPr>
        <w:t>(2)「減C」向度領域：英文</w:t>
      </w:r>
    </w:p>
    <w:p w:rsidR="00455572" w:rsidRPr="00455572" w:rsidRDefault="00455572" w:rsidP="008F1A08">
      <w:pPr>
        <w:widowControl w:val="0"/>
        <w:pBdr>
          <w:top w:val="nil"/>
          <w:left w:val="nil"/>
          <w:bottom w:val="nil"/>
          <w:right w:val="nil"/>
          <w:between w:val="nil"/>
        </w:pBdr>
        <w:ind w:leftChars="567" w:left="1134"/>
        <w:rPr>
          <w:rFonts w:ascii="標楷體" w:eastAsia="標楷體" w:hAnsi="標楷體" w:cs="標楷體"/>
          <w:sz w:val="24"/>
          <w:szCs w:val="24"/>
        </w:rPr>
      </w:pPr>
      <w:r w:rsidRPr="00455572">
        <w:rPr>
          <w:rFonts w:ascii="標楷體" w:eastAsia="標楷體" w:hAnsi="標楷體" w:cs="標楷體" w:hint="eastAsia"/>
          <w:sz w:val="24"/>
          <w:szCs w:val="24"/>
        </w:rPr>
        <w:t>本校待加強比例和全縣的差距：英(高出7.33%)</w:t>
      </w:r>
    </w:p>
    <w:p w:rsidR="007F5C87" w:rsidRPr="000477F2" w:rsidRDefault="00C73973" w:rsidP="00CB7DA3">
      <w:pPr>
        <w:widowControl w:val="0"/>
        <w:pBdr>
          <w:top w:val="nil"/>
          <w:left w:val="nil"/>
          <w:bottom w:val="nil"/>
          <w:right w:val="nil"/>
          <w:between w:val="nil"/>
        </w:pBdr>
        <w:spacing w:beforeLines="50" w:before="120"/>
        <w:rPr>
          <w:rFonts w:ascii="標楷體" w:eastAsia="標楷體" w:hAnsi="標楷體" w:cs="標楷體"/>
          <w:sz w:val="24"/>
          <w:szCs w:val="24"/>
        </w:rPr>
      </w:pPr>
      <w:r w:rsidRPr="000477F2">
        <w:rPr>
          <w:rFonts w:ascii="標楷體" w:eastAsia="標楷體" w:hAnsi="標楷體" w:cs="標楷體"/>
          <w:b/>
          <w:sz w:val="24"/>
          <w:szCs w:val="24"/>
        </w:rPr>
        <w:t>(</w:t>
      </w:r>
      <w:r w:rsidR="008F089C">
        <w:rPr>
          <w:rFonts w:ascii="標楷體" w:eastAsia="標楷體" w:hAnsi="標楷體" w:cs="標楷體" w:hint="eastAsia"/>
          <w:b/>
          <w:sz w:val="24"/>
          <w:szCs w:val="24"/>
        </w:rPr>
        <w:t>六</w:t>
      </w:r>
      <w:r w:rsidRPr="000477F2">
        <w:rPr>
          <w:rFonts w:ascii="標楷體" w:eastAsia="標楷體" w:hAnsi="標楷體" w:cs="標楷體"/>
          <w:b/>
          <w:sz w:val="24"/>
          <w:szCs w:val="24"/>
        </w:rPr>
        <w:t>)11</w:t>
      </w:r>
      <w:r w:rsidR="00090B42" w:rsidRPr="000477F2">
        <w:rPr>
          <w:rFonts w:ascii="標楷體" w:eastAsia="標楷體" w:hAnsi="標楷體" w:cs="標楷體" w:hint="eastAsia"/>
          <w:b/>
          <w:sz w:val="24"/>
          <w:szCs w:val="24"/>
        </w:rPr>
        <w:t>2</w:t>
      </w:r>
      <w:r w:rsidRPr="000477F2">
        <w:rPr>
          <w:rFonts w:ascii="標楷體" w:eastAsia="標楷體" w:hAnsi="標楷體" w:cs="標楷體"/>
          <w:b/>
          <w:sz w:val="24"/>
          <w:szCs w:val="24"/>
        </w:rPr>
        <w:t>學年度課程</w:t>
      </w:r>
    </w:p>
    <w:p w:rsidR="007F5C87" w:rsidRPr="000477F2" w:rsidRDefault="00C73973" w:rsidP="00ED1068">
      <w:pPr>
        <w:widowControl w:val="0"/>
        <w:pBdr>
          <w:top w:val="nil"/>
          <w:left w:val="nil"/>
          <w:bottom w:val="nil"/>
          <w:right w:val="nil"/>
          <w:between w:val="nil"/>
        </w:pBdr>
        <w:ind w:leftChars="188" w:left="566" w:hangingChars="79" w:hanging="190"/>
        <w:rPr>
          <w:rFonts w:ascii="標楷體" w:eastAsia="標楷體" w:hAnsi="標楷體" w:cs="標楷體"/>
          <w:sz w:val="24"/>
          <w:szCs w:val="24"/>
        </w:rPr>
      </w:pPr>
      <w:r w:rsidRPr="000477F2">
        <w:rPr>
          <w:rFonts w:ascii="標楷體" w:eastAsia="標楷體" w:hAnsi="標楷體" w:cs="標楷體"/>
          <w:sz w:val="24"/>
          <w:szCs w:val="24"/>
        </w:rPr>
        <w:t>1.</w:t>
      </w:r>
      <w:r w:rsidR="003F065D" w:rsidRPr="000477F2">
        <w:rPr>
          <w:rFonts w:ascii="標楷體" w:eastAsia="標楷體" w:hAnsi="標楷體" w:cs="標楷體"/>
          <w:sz w:val="24"/>
          <w:szCs w:val="24"/>
        </w:rPr>
        <w:t>11</w:t>
      </w:r>
      <w:r w:rsidR="000477F2" w:rsidRPr="000477F2">
        <w:rPr>
          <w:rFonts w:ascii="標楷體" w:eastAsia="標楷體" w:hAnsi="標楷體" w:cs="標楷體" w:hint="eastAsia"/>
          <w:sz w:val="24"/>
          <w:szCs w:val="24"/>
        </w:rPr>
        <w:t>2</w:t>
      </w:r>
      <w:r w:rsidR="00803973" w:rsidRPr="000477F2">
        <w:rPr>
          <w:rFonts w:ascii="標楷體" w:eastAsia="標楷體" w:hAnsi="標楷體" w:cs="標楷體"/>
          <w:sz w:val="24"/>
          <w:szCs w:val="24"/>
        </w:rPr>
        <w:t>學年度校訂課程申請情形：</w:t>
      </w:r>
      <w:r w:rsidR="00803973" w:rsidRPr="000477F2">
        <w:rPr>
          <w:rFonts w:ascii="標楷體" w:eastAsia="標楷體" w:hAnsi="標楷體" w:cs="標楷體" w:hint="eastAsia"/>
          <w:sz w:val="24"/>
          <w:szCs w:val="24"/>
        </w:rPr>
        <w:t>國文領域</w:t>
      </w:r>
      <w:r w:rsidRPr="000477F2">
        <w:rPr>
          <w:rFonts w:ascii="標楷體" w:eastAsia="標楷體" w:hAnsi="標楷體" w:cs="標楷體"/>
          <w:sz w:val="24"/>
          <w:szCs w:val="24"/>
        </w:rPr>
        <w:t>(九年級)、</w:t>
      </w:r>
      <w:r w:rsidR="00803973" w:rsidRPr="000477F2">
        <w:rPr>
          <w:rFonts w:ascii="標楷體" w:eastAsia="標楷體" w:hAnsi="標楷體" w:cs="標楷體" w:hint="eastAsia"/>
          <w:sz w:val="24"/>
          <w:szCs w:val="24"/>
        </w:rPr>
        <w:t>英文領域</w:t>
      </w:r>
      <w:r w:rsidRPr="000477F2">
        <w:rPr>
          <w:rFonts w:ascii="標楷體" w:eastAsia="標楷體" w:hAnsi="標楷體" w:cs="標楷體"/>
          <w:sz w:val="24"/>
          <w:szCs w:val="24"/>
        </w:rPr>
        <w:t>(七、八、九年級)、</w:t>
      </w:r>
      <w:r w:rsidR="00803973" w:rsidRPr="000477F2">
        <w:rPr>
          <w:rFonts w:ascii="標楷體" w:eastAsia="標楷體" w:hAnsi="標楷體" w:cs="標楷體" w:hint="eastAsia"/>
          <w:sz w:val="24"/>
          <w:szCs w:val="24"/>
        </w:rPr>
        <w:t>自然領域</w:t>
      </w:r>
      <w:r w:rsidRPr="000477F2">
        <w:rPr>
          <w:rFonts w:ascii="標楷體" w:eastAsia="標楷體" w:hAnsi="標楷體" w:cs="標楷體"/>
          <w:sz w:val="24"/>
          <w:szCs w:val="24"/>
        </w:rPr>
        <w:t>(七</w:t>
      </w:r>
      <w:r w:rsidR="000477F2" w:rsidRPr="000477F2">
        <w:rPr>
          <w:rFonts w:ascii="標楷體" w:eastAsia="標楷體" w:hAnsi="標楷體" w:cs="標楷體" w:hint="eastAsia"/>
          <w:sz w:val="24"/>
          <w:szCs w:val="24"/>
        </w:rPr>
        <w:t>、八、九</w:t>
      </w:r>
      <w:r w:rsidRPr="000477F2">
        <w:rPr>
          <w:rFonts w:ascii="標楷體" w:eastAsia="標楷體" w:hAnsi="標楷體" w:cs="標楷體"/>
          <w:sz w:val="24"/>
          <w:szCs w:val="24"/>
        </w:rPr>
        <w:t>年級)、</w:t>
      </w:r>
      <w:r w:rsidR="00803973" w:rsidRPr="000477F2">
        <w:rPr>
          <w:rFonts w:ascii="標楷體" w:eastAsia="標楷體" w:hAnsi="標楷體" w:cs="標楷體" w:hint="eastAsia"/>
          <w:sz w:val="24"/>
          <w:szCs w:val="24"/>
        </w:rPr>
        <w:t>社會領域</w:t>
      </w:r>
      <w:r w:rsidRPr="000477F2">
        <w:rPr>
          <w:rFonts w:ascii="標楷體" w:eastAsia="標楷體" w:hAnsi="標楷體" w:cs="標楷體"/>
          <w:sz w:val="24"/>
          <w:szCs w:val="24"/>
        </w:rPr>
        <w:t>(</w:t>
      </w:r>
      <w:r w:rsidR="00803973" w:rsidRPr="000477F2">
        <w:rPr>
          <w:rFonts w:ascii="標楷體" w:eastAsia="標楷體" w:hAnsi="標楷體" w:cs="標楷體" w:hint="eastAsia"/>
          <w:sz w:val="24"/>
          <w:szCs w:val="24"/>
        </w:rPr>
        <w:t>九</w:t>
      </w:r>
      <w:r w:rsidRPr="000477F2">
        <w:rPr>
          <w:rFonts w:ascii="標楷體" w:eastAsia="標楷體" w:hAnsi="標楷體" w:cs="標楷體"/>
          <w:sz w:val="24"/>
          <w:szCs w:val="24"/>
        </w:rPr>
        <w:t>年級)、社團(七、八年級)、班級行事(七、八、九年級)。</w:t>
      </w:r>
    </w:p>
    <w:p w:rsidR="007F5C87" w:rsidRPr="000477F2" w:rsidRDefault="00A15EEC" w:rsidP="00ED1068">
      <w:pPr>
        <w:widowControl w:val="0"/>
        <w:pBdr>
          <w:top w:val="nil"/>
          <w:left w:val="nil"/>
          <w:bottom w:val="nil"/>
          <w:right w:val="nil"/>
          <w:between w:val="nil"/>
        </w:pBdr>
        <w:spacing w:beforeLines="50" w:before="120"/>
        <w:ind w:leftChars="188" w:left="566" w:hangingChars="79" w:hanging="190"/>
        <w:rPr>
          <w:rFonts w:ascii="標楷體" w:eastAsia="標楷體" w:hAnsi="標楷體" w:cs="標楷體"/>
          <w:sz w:val="24"/>
          <w:szCs w:val="24"/>
        </w:rPr>
      </w:pPr>
      <w:r w:rsidRPr="000477F2">
        <w:rPr>
          <w:rFonts w:ascii="標楷體" w:eastAsia="標楷體" w:hAnsi="標楷體" w:cs="標楷體" w:hint="eastAsia"/>
          <w:b/>
          <w:sz w:val="24"/>
          <w:szCs w:val="24"/>
        </w:rPr>
        <w:t>2</w:t>
      </w:r>
      <w:r w:rsidR="00C73973" w:rsidRPr="000477F2">
        <w:rPr>
          <w:rFonts w:ascii="標楷體" w:eastAsia="標楷體" w:hAnsi="標楷體" w:cs="標楷體"/>
          <w:b/>
          <w:sz w:val="24"/>
          <w:szCs w:val="24"/>
        </w:rPr>
        <w:t>.需</w:t>
      </w:r>
      <w:r w:rsidR="00162530" w:rsidRPr="000477F2">
        <w:rPr>
          <w:rFonts w:ascii="標楷體" w:eastAsia="標楷體" w:hAnsi="標楷體" w:cs="標楷體" w:hint="eastAsia"/>
          <w:b/>
          <w:sz w:val="24"/>
          <w:szCs w:val="24"/>
        </w:rPr>
        <w:t>留意事項</w:t>
      </w:r>
    </w:p>
    <w:p w:rsidR="00C81919" w:rsidRPr="000477F2" w:rsidRDefault="00C73973" w:rsidP="00A7180D">
      <w:pPr>
        <w:widowControl w:val="0"/>
        <w:pBdr>
          <w:top w:val="nil"/>
          <w:left w:val="nil"/>
          <w:bottom w:val="nil"/>
          <w:right w:val="nil"/>
          <w:between w:val="nil"/>
        </w:pBdr>
        <w:ind w:left="851" w:hanging="424"/>
        <w:rPr>
          <w:rFonts w:ascii="標楷體" w:eastAsia="標楷體" w:hAnsi="標楷體"/>
          <w:sz w:val="24"/>
          <w:szCs w:val="24"/>
        </w:rPr>
      </w:pPr>
      <w:r w:rsidRPr="000477F2">
        <w:rPr>
          <w:rFonts w:ascii="標楷體" w:eastAsia="標楷體" w:hAnsi="標楷體" w:cs="標楷體"/>
          <w:sz w:val="24"/>
          <w:szCs w:val="24"/>
        </w:rPr>
        <w:t>(1)</w:t>
      </w:r>
      <w:r w:rsidR="00C81919" w:rsidRPr="000477F2">
        <w:rPr>
          <w:rFonts w:ascii="標楷體" w:eastAsia="標楷體" w:hAnsi="標楷體" w:cs="Arial Unicode MS"/>
          <w:sz w:val="24"/>
          <w:szCs w:val="24"/>
        </w:rPr>
        <w:t>依據</w:t>
      </w:r>
      <w:r w:rsidR="00C81919" w:rsidRPr="000477F2">
        <w:rPr>
          <w:rFonts w:ascii="標楷體" w:eastAsia="標楷體" w:hAnsi="標楷體" w:cs="Arial Unicode MS" w:hint="eastAsia"/>
          <w:sz w:val="24"/>
          <w:szCs w:val="24"/>
        </w:rPr>
        <w:t>111年8月4日以臺教國署國字第1110085121A號修正之</w:t>
      </w:r>
      <w:r w:rsidR="00C81919" w:rsidRPr="000477F2">
        <w:rPr>
          <w:rFonts w:ascii="標楷體" w:eastAsia="標楷體" w:hAnsi="標楷體" w:cs="Arial Unicode MS"/>
          <w:sz w:val="24"/>
          <w:szCs w:val="24"/>
        </w:rPr>
        <w:t>「國民中小學教學正常化實施要點」第4點第2項第2款第</w:t>
      </w:r>
      <w:r w:rsidR="00C81919" w:rsidRPr="000477F2">
        <w:rPr>
          <w:rFonts w:ascii="標楷體" w:eastAsia="標楷體" w:hAnsi="標楷體" w:cs="Arial Unicode MS" w:hint="eastAsia"/>
          <w:sz w:val="24"/>
          <w:szCs w:val="24"/>
        </w:rPr>
        <w:t>2</w:t>
      </w:r>
      <w:r w:rsidR="00C81919" w:rsidRPr="000477F2">
        <w:rPr>
          <w:rFonts w:ascii="標楷體" w:eastAsia="標楷體" w:hAnsi="標楷體" w:cs="Arial Unicode MS"/>
          <w:sz w:val="24"/>
          <w:szCs w:val="24"/>
        </w:rPr>
        <w:t>目規定</w:t>
      </w:r>
      <w:r w:rsidR="00C81919" w:rsidRPr="000477F2">
        <w:rPr>
          <w:rFonts w:ascii="新細明體" w:hAnsi="新細明體" w:cs="Arial Unicode MS" w:hint="eastAsia"/>
          <w:sz w:val="24"/>
          <w:szCs w:val="24"/>
          <w:u w:val="single"/>
        </w:rPr>
        <w:t>「</w:t>
      </w:r>
      <w:r w:rsidR="00C81919" w:rsidRPr="000477F2">
        <w:rPr>
          <w:rFonts w:ascii="新細明體" w:hAnsi="新細明體" w:cs="Arial Unicode MS"/>
          <w:sz w:val="24"/>
          <w:szCs w:val="24"/>
          <w:u w:val="single"/>
        </w:rPr>
        <w:t>……</w:t>
      </w:r>
      <w:r w:rsidR="00C81919" w:rsidRPr="000477F2">
        <w:rPr>
          <w:rFonts w:ascii="標楷體" w:eastAsia="標楷體" w:hAnsi="標楷體"/>
          <w:b/>
          <w:sz w:val="24"/>
          <w:szCs w:val="24"/>
          <w:u w:val="single"/>
        </w:rPr>
        <w:t>應要求配課教師參加配課領域(科目)之教學研究會。</w:t>
      </w:r>
      <w:r w:rsidR="00C81919" w:rsidRPr="000477F2">
        <w:rPr>
          <w:rFonts w:ascii="新細明體" w:hAnsi="新細明體" w:hint="eastAsia"/>
          <w:b/>
          <w:sz w:val="24"/>
          <w:szCs w:val="24"/>
          <w:u w:val="single"/>
        </w:rPr>
        <w:t>」</w:t>
      </w:r>
      <w:r w:rsidR="00C81919" w:rsidRPr="000477F2">
        <w:rPr>
          <w:rFonts w:ascii="標楷體" w:eastAsia="標楷體" w:hAnsi="標楷體" w:hint="eastAsia"/>
          <w:sz w:val="24"/>
          <w:szCs w:val="24"/>
        </w:rPr>
        <w:t>故請於每周應授節數中有配課其他科目之同仁於該領域研究會召開時參與會議；如遇課務衝堂，請與教務處聯繫，可協助當週調課。</w:t>
      </w:r>
    </w:p>
    <w:p w:rsidR="00C81919" w:rsidRPr="000477F2" w:rsidRDefault="00C81919" w:rsidP="00A7180D">
      <w:pPr>
        <w:widowControl w:val="0"/>
        <w:pBdr>
          <w:top w:val="nil"/>
          <w:left w:val="nil"/>
          <w:bottom w:val="nil"/>
          <w:right w:val="nil"/>
          <w:between w:val="nil"/>
        </w:pBdr>
        <w:spacing w:beforeLines="50" w:before="120"/>
        <w:ind w:left="851" w:hanging="426"/>
        <w:rPr>
          <w:rFonts w:ascii="標楷體" w:eastAsia="標楷體" w:hAnsi="標楷體" w:cs="Arial Unicode MS"/>
          <w:sz w:val="24"/>
          <w:szCs w:val="24"/>
        </w:rPr>
      </w:pPr>
      <w:r w:rsidRPr="000477F2">
        <w:rPr>
          <w:rFonts w:ascii="標楷體" w:eastAsia="標楷體" w:hAnsi="標楷體" w:cs="標楷體"/>
          <w:sz w:val="24"/>
          <w:szCs w:val="24"/>
        </w:rPr>
        <w:t>(</w:t>
      </w:r>
      <w:r w:rsidRPr="000477F2">
        <w:rPr>
          <w:rFonts w:ascii="標楷體" w:eastAsia="標楷體" w:hAnsi="標楷體" w:cs="標楷體" w:hint="eastAsia"/>
          <w:sz w:val="24"/>
          <w:szCs w:val="24"/>
        </w:rPr>
        <w:t>2</w:t>
      </w:r>
      <w:r w:rsidRPr="000477F2">
        <w:rPr>
          <w:rFonts w:ascii="標楷體" w:eastAsia="標楷體" w:hAnsi="標楷體" w:cs="標楷體"/>
          <w:sz w:val="24"/>
          <w:szCs w:val="24"/>
        </w:rPr>
        <w:t>)</w:t>
      </w:r>
      <w:r w:rsidRPr="000477F2">
        <w:rPr>
          <w:rFonts w:ascii="標楷體" w:eastAsia="標楷體" w:hAnsi="標楷體" w:cs="Arial Unicode MS"/>
          <w:sz w:val="24"/>
          <w:szCs w:val="24"/>
        </w:rPr>
        <w:t>依據</w:t>
      </w:r>
      <w:r w:rsidRPr="000477F2">
        <w:rPr>
          <w:rFonts w:ascii="標楷體" w:eastAsia="標楷體" w:hAnsi="標楷體" w:cs="Arial Unicode MS" w:hint="eastAsia"/>
          <w:sz w:val="24"/>
          <w:szCs w:val="24"/>
        </w:rPr>
        <w:t>111年8月4日以臺教國署國字第1110085121A號修正之</w:t>
      </w:r>
      <w:r w:rsidRPr="000477F2">
        <w:rPr>
          <w:rFonts w:ascii="標楷體" w:eastAsia="標楷體" w:hAnsi="標楷體" w:cs="Arial Unicode MS"/>
          <w:sz w:val="24"/>
          <w:szCs w:val="24"/>
        </w:rPr>
        <w:t>「國民中小學教學正常化實施要點」第4點第2項第</w:t>
      </w:r>
      <w:r w:rsidRPr="000477F2">
        <w:rPr>
          <w:rFonts w:ascii="標楷體" w:eastAsia="標楷體" w:hAnsi="標楷體" w:cs="Arial Unicode MS" w:hint="eastAsia"/>
          <w:sz w:val="24"/>
          <w:szCs w:val="24"/>
        </w:rPr>
        <w:t>4</w:t>
      </w:r>
      <w:r w:rsidRPr="000477F2">
        <w:rPr>
          <w:rFonts w:ascii="標楷體" w:eastAsia="標楷體" w:hAnsi="標楷體" w:cs="Arial Unicode MS"/>
          <w:sz w:val="24"/>
          <w:szCs w:val="24"/>
        </w:rPr>
        <w:t>款第</w:t>
      </w:r>
      <w:r w:rsidRPr="000477F2">
        <w:rPr>
          <w:rFonts w:ascii="標楷體" w:eastAsia="標楷體" w:hAnsi="標楷體" w:cs="Arial Unicode MS" w:hint="eastAsia"/>
          <w:sz w:val="24"/>
          <w:szCs w:val="24"/>
        </w:rPr>
        <w:t>4</w:t>
      </w:r>
      <w:r w:rsidRPr="000477F2">
        <w:rPr>
          <w:rFonts w:ascii="標楷體" w:eastAsia="標楷體" w:hAnsi="標楷體" w:cs="Arial Unicode MS"/>
          <w:sz w:val="24"/>
          <w:szCs w:val="24"/>
        </w:rPr>
        <w:t>目規定</w:t>
      </w:r>
      <w:r w:rsidRPr="000477F2">
        <w:rPr>
          <w:rFonts w:ascii="標楷體" w:eastAsia="標楷體" w:hAnsi="標楷體" w:cs="Arial Unicode MS" w:hint="eastAsia"/>
          <w:b/>
          <w:sz w:val="24"/>
          <w:szCs w:val="24"/>
          <w:u w:val="single"/>
        </w:rPr>
        <w:t>「學生成績評量不得於上午第一節課前、課間、中午休息或課後輔導時間辦理。」；</w:t>
      </w:r>
      <w:r w:rsidRPr="000477F2">
        <w:rPr>
          <w:rFonts w:ascii="標楷體" w:eastAsia="標楷體" w:hAnsi="標楷體" w:cs="Arial Unicode MS" w:hint="eastAsia"/>
          <w:sz w:val="24"/>
          <w:szCs w:val="24"/>
        </w:rPr>
        <w:t>請同仁留意各項評量時間之安排。</w:t>
      </w:r>
    </w:p>
    <w:p w:rsidR="00C81919" w:rsidRPr="000477F2" w:rsidRDefault="00C81919" w:rsidP="00A7180D">
      <w:pPr>
        <w:widowControl w:val="0"/>
        <w:pBdr>
          <w:top w:val="nil"/>
          <w:left w:val="nil"/>
          <w:bottom w:val="nil"/>
          <w:right w:val="nil"/>
          <w:between w:val="nil"/>
        </w:pBdr>
        <w:spacing w:beforeLines="50" w:before="120"/>
        <w:ind w:left="851" w:hanging="426"/>
        <w:rPr>
          <w:rFonts w:ascii="標楷體" w:eastAsia="標楷體" w:hAnsi="標楷體" w:cs="標楷體"/>
          <w:sz w:val="24"/>
          <w:szCs w:val="24"/>
        </w:rPr>
      </w:pPr>
      <w:r w:rsidRPr="000477F2">
        <w:rPr>
          <w:rFonts w:ascii="標楷體" w:eastAsia="標楷體" w:hAnsi="標楷體" w:cs="標楷體"/>
          <w:sz w:val="24"/>
          <w:szCs w:val="24"/>
        </w:rPr>
        <w:t>(</w:t>
      </w:r>
      <w:r w:rsidRPr="000477F2">
        <w:rPr>
          <w:rFonts w:ascii="標楷體" w:eastAsia="標楷體" w:hAnsi="標楷體" w:cs="標楷體" w:hint="eastAsia"/>
          <w:sz w:val="24"/>
          <w:szCs w:val="24"/>
        </w:rPr>
        <w:t>3</w:t>
      </w:r>
      <w:r w:rsidRPr="000477F2">
        <w:rPr>
          <w:rFonts w:ascii="標楷體" w:eastAsia="標楷體" w:hAnsi="標楷體" w:cs="標楷體"/>
          <w:sz w:val="24"/>
          <w:szCs w:val="24"/>
        </w:rPr>
        <w:t>)</w:t>
      </w:r>
      <w:r w:rsidRPr="000477F2">
        <w:rPr>
          <w:rFonts w:ascii="標楷體" w:eastAsia="標楷體" w:hAnsi="標楷體" w:cs="標楷體" w:hint="eastAsia"/>
          <w:sz w:val="24"/>
          <w:szCs w:val="24"/>
        </w:rPr>
        <w:t>領域若有申請彈性課程，該領域之教師配課將優先配該領域之彈性科目</w:t>
      </w:r>
      <w:r w:rsidR="00162530" w:rsidRPr="000477F2">
        <w:rPr>
          <w:rFonts w:ascii="標楷體" w:eastAsia="標楷體" w:hAnsi="標楷體" w:cs="標楷體" w:hint="eastAsia"/>
          <w:sz w:val="24"/>
          <w:szCs w:val="24"/>
        </w:rPr>
        <w:t>。</w:t>
      </w:r>
    </w:p>
    <w:p w:rsidR="007F5C87" w:rsidRPr="000477F2" w:rsidRDefault="00162530" w:rsidP="00A7180D">
      <w:pPr>
        <w:widowControl w:val="0"/>
        <w:pBdr>
          <w:top w:val="nil"/>
          <w:left w:val="nil"/>
          <w:bottom w:val="nil"/>
          <w:right w:val="nil"/>
          <w:between w:val="nil"/>
        </w:pBdr>
        <w:spacing w:beforeLines="50" w:before="120"/>
        <w:ind w:left="851" w:hanging="426"/>
        <w:rPr>
          <w:rFonts w:ascii="標楷體" w:eastAsia="標楷體" w:hAnsi="標楷體" w:cs="標楷體"/>
          <w:sz w:val="24"/>
          <w:szCs w:val="24"/>
        </w:rPr>
      </w:pPr>
      <w:r w:rsidRPr="000477F2">
        <w:rPr>
          <w:rFonts w:ascii="標楷體" w:eastAsia="標楷體" w:hAnsi="標楷體" w:cs="標楷體"/>
          <w:sz w:val="24"/>
          <w:szCs w:val="24"/>
        </w:rPr>
        <w:t>(</w:t>
      </w:r>
      <w:r w:rsidRPr="000477F2">
        <w:rPr>
          <w:rFonts w:ascii="標楷體" w:eastAsia="標楷體" w:hAnsi="標楷體" w:cs="標楷體" w:hint="eastAsia"/>
          <w:sz w:val="24"/>
          <w:szCs w:val="24"/>
        </w:rPr>
        <w:t>4</w:t>
      </w:r>
      <w:r w:rsidR="00C81919" w:rsidRPr="000477F2">
        <w:rPr>
          <w:rFonts w:ascii="標楷體" w:eastAsia="標楷體" w:hAnsi="標楷體" w:cs="標楷體"/>
          <w:sz w:val="24"/>
          <w:szCs w:val="24"/>
        </w:rPr>
        <w:t>)</w:t>
      </w:r>
      <w:r w:rsidR="00C73973" w:rsidRPr="000477F2">
        <w:rPr>
          <w:rFonts w:ascii="標楷體" w:eastAsia="標楷體" w:hAnsi="標楷體" w:cs="標楷體"/>
          <w:b/>
          <w:sz w:val="24"/>
          <w:szCs w:val="24"/>
        </w:rPr>
        <w:t>各考科</w:t>
      </w:r>
      <w:r w:rsidRPr="000477F2">
        <w:rPr>
          <w:rFonts w:ascii="標楷體" w:eastAsia="標楷體" w:hAnsi="標楷體" w:cs="標楷體" w:hint="eastAsia"/>
          <w:b/>
          <w:sz w:val="24"/>
          <w:szCs w:val="24"/>
        </w:rPr>
        <w:t>教師之授課</w:t>
      </w:r>
      <w:r w:rsidR="00C73973" w:rsidRPr="000477F2">
        <w:rPr>
          <w:rFonts w:ascii="標楷體" w:eastAsia="標楷體" w:hAnsi="標楷體" w:cs="標楷體"/>
          <w:b/>
          <w:sz w:val="24"/>
          <w:szCs w:val="24"/>
        </w:rPr>
        <w:t>班級數</w:t>
      </w:r>
      <w:r w:rsidRPr="000477F2">
        <w:rPr>
          <w:rFonts w:ascii="標楷體" w:eastAsia="標楷體" w:hAnsi="標楷體" w:cs="標楷體" w:hint="eastAsia"/>
          <w:b/>
          <w:sz w:val="24"/>
          <w:szCs w:val="24"/>
        </w:rPr>
        <w:t>若</w:t>
      </w:r>
      <w:r w:rsidR="00C73973" w:rsidRPr="000477F2">
        <w:rPr>
          <w:rFonts w:ascii="標楷體" w:eastAsia="標楷體" w:hAnsi="標楷體" w:cs="標楷體"/>
          <w:b/>
          <w:sz w:val="24"/>
          <w:szCs w:val="24"/>
        </w:rPr>
        <w:t>七、八年級</w:t>
      </w:r>
      <w:r w:rsidRPr="000477F2">
        <w:rPr>
          <w:rFonts w:ascii="標楷體" w:eastAsia="標楷體" w:hAnsi="標楷體" w:cs="標楷體" w:hint="eastAsia"/>
          <w:b/>
          <w:sz w:val="24"/>
          <w:szCs w:val="24"/>
        </w:rPr>
        <w:t>第八節天數</w:t>
      </w:r>
      <w:r w:rsidR="00C73973" w:rsidRPr="000477F2">
        <w:rPr>
          <w:rFonts w:ascii="標楷體" w:eastAsia="標楷體" w:hAnsi="標楷體" w:cs="標楷體"/>
          <w:b/>
          <w:sz w:val="24"/>
          <w:szCs w:val="24"/>
        </w:rPr>
        <w:t>超過4天，</w:t>
      </w:r>
      <w:r w:rsidRPr="000477F2">
        <w:rPr>
          <w:rFonts w:ascii="標楷體" w:eastAsia="標楷體" w:hAnsi="標楷體" w:cs="標楷體" w:hint="eastAsia"/>
          <w:b/>
          <w:sz w:val="24"/>
          <w:szCs w:val="24"/>
        </w:rPr>
        <w:t>將優先排予該年段未授第八節之科目；九年級授課</w:t>
      </w:r>
      <w:r w:rsidRPr="000477F2">
        <w:rPr>
          <w:rFonts w:ascii="標楷體" w:eastAsia="標楷體" w:hAnsi="標楷體" w:cs="標楷體"/>
          <w:b/>
          <w:sz w:val="24"/>
          <w:szCs w:val="24"/>
        </w:rPr>
        <w:t>班級數</w:t>
      </w:r>
      <w:r w:rsidRPr="000477F2">
        <w:rPr>
          <w:rFonts w:ascii="標楷體" w:eastAsia="標楷體" w:hAnsi="標楷體" w:cs="標楷體" w:hint="eastAsia"/>
          <w:b/>
          <w:sz w:val="24"/>
          <w:szCs w:val="24"/>
        </w:rPr>
        <w:t>第八節</w:t>
      </w:r>
      <w:r w:rsidRPr="000477F2">
        <w:rPr>
          <w:rFonts w:ascii="標楷體" w:eastAsia="標楷體" w:hAnsi="標楷體" w:cs="標楷體"/>
          <w:b/>
          <w:sz w:val="24"/>
          <w:szCs w:val="24"/>
        </w:rPr>
        <w:t>超過</w:t>
      </w:r>
      <w:r w:rsidRPr="000477F2">
        <w:rPr>
          <w:rFonts w:ascii="標楷體" w:eastAsia="標楷體" w:hAnsi="標楷體" w:cs="標楷體" w:hint="eastAsia"/>
          <w:b/>
          <w:sz w:val="24"/>
          <w:szCs w:val="24"/>
        </w:rPr>
        <w:t>5</w:t>
      </w:r>
      <w:r w:rsidRPr="000477F2">
        <w:rPr>
          <w:rFonts w:ascii="標楷體" w:eastAsia="標楷體" w:hAnsi="標楷體" w:cs="標楷體"/>
          <w:b/>
          <w:sz w:val="24"/>
          <w:szCs w:val="24"/>
        </w:rPr>
        <w:t>天，</w:t>
      </w:r>
      <w:r w:rsidRPr="000477F2">
        <w:rPr>
          <w:rFonts w:ascii="標楷體" w:eastAsia="標楷體" w:hAnsi="標楷體" w:cs="標楷體" w:hint="eastAsia"/>
          <w:b/>
          <w:sz w:val="24"/>
          <w:szCs w:val="24"/>
        </w:rPr>
        <w:t>將由教務處酌請其他同領域教師或該班其他考科教師授</w:t>
      </w:r>
      <w:r w:rsidRPr="000477F2">
        <w:rPr>
          <w:rFonts w:ascii="標楷體" w:eastAsia="標楷體" w:hAnsi="標楷體" w:cs="標楷體" w:hint="eastAsia"/>
          <w:b/>
          <w:sz w:val="24"/>
          <w:szCs w:val="24"/>
        </w:rPr>
        <w:lastRenderedPageBreak/>
        <w:t>課</w:t>
      </w:r>
      <w:r w:rsidR="00C73973" w:rsidRPr="000477F2">
        <w:rPr>
          <w:rFonts w:ascii="標楷體" w:eastAsia="標楷體" w:hAnsi="標楷體" w:cs="標楷體"/>
          <w:sz w:val="24"/>
          <w:szCs w:val="24"/>
        </w:rPr>
        <w:t>。</w:t>
      </w:r>
    </w:p>
    <w:p w:rsidR="004329AC" w:rsidRPr="00F3213D" w:rsidRDefault="005C5043" w:rsidP="004329AC">
      <w:pPr>
        <w:widowControl w:val="0"/>
        <w:pBdr>
          <w:top w:val="nil"/>
          <w:left w:val="nil"/>
          <w:bottom w:val="nil"/>
          <w:right w:val="nil"/>
          <w:between w:val="nil"/>
        </w:pBdr>
        <w:spacing w:beforeLines="50" w:before="120"/>
        <w:ind w:left="1276" w:hanging="805"/>
        <w:rPr>
          <w:rFonts w:ascii="標楷體" w:eastAsia="標楷體" w:hAnsi="標楷體" w:cs="標楷體"/>
          <w:sz w:val="24"/>
          <w:szCs w:val="24"/>
        </w:rPr>
      </w:pPr>
      <w:r w:rsidRPr="00F3213D">
        <w:rPr>
          <w:rFonts w:ascii="標楷體" w:eastAsia="標楷體" w:hAnsi="標楷體" w:cs="標楷體" w:hint="eastAsia"/>
          <w:sz w:val="24"/>
          <w:szCs w:val="24"/>
        </w:rPr>
        <w:t>(5)</w:t>
      </w:r>
      <w:r w:rsidR="004329AC" w:rsidRPr="00F3213D">
        <w:rPr>
          <w:rFonts w:ascii="標楷體" w:eastAsia="標楷體" w:hAnsi="標楷體" w:cs="標楷體" w:hint="eastAsia"/>
          <w:sz w:val="24"/>
          <w:szCs w:val="24"/>
        </w:rPr>
        <w:t>本學期辦理學校增能活動研習如下：</w:t>
      </w:r>
    </w:p>
    <w:p w:rsidR="004329AC" w:rsidRPr="00F3213D" w:rsidRDefault="004329AC" w:rsidP="00731B45">
      <w:pPr>
        <w:widowControl w:val="0"/>
        <w:pBdr>
          <w:top w:val="nil"/>
          <w:left w:val="nil"/>
          <w:bottom w:val="nil"/>
          <w:right w:val="nil"/>
          <w:between w:val="nil"/>
        </w:pBdr>
        <w:spacing w:beforeLines="50" w:before="120"/>
        <w:ind w:left="1560" w:hanging="805"/>
        <w:rPr>
          <w:rFonts w:ascii="標楷體" w:eastAsia="標楷體" w:hAnsi="標楷體" w:cs="標楷體"/>
          <w:sz w:val="24"/>
          <w:szCs w:val="24"/>
        </w:rPr>
      </w:pPr>
      <w:r w:rsidRPr="00F3213D">
        <w:rPr>
          <w:rFonts w:ascii="標楷體" w:eastAsia="標楷體" w:hAnsi="標楷體" w:cs="標楷體" w:hint="eastAsia"/>
          <w:sz w:val="24"/>
          <w:szCs w:val="24"/>
        </w:rPr>
        <w:t>12/12</w:t>
      </w:r>
      <w:r w:rsidR="00731B45">
        <w:rPr>
          <w:rFonts w:ascii="標楷體" w:eastAsia="標楷體" w:hAnsi="標楷體" w:cs="標楷體"/>
          <w:sz w:val="24"/>
          <w:szCs w:val="24"/>
        </w:rPr>
        <w:t>(</w:t>
      </w:r>
      <w:r w:rsidR="00731B45">
        <w:rPr>
          <w:rFonts w:ascii="標楷體" w:eastAsia="標楷體" w:hAnsi="標楷體" w:cs="標楷體" w:hint="eastAsia"/>
          <w:sz w:val="24"/>
          <w:szCs w:val="24"/>
        </w:rPr>
        <w:t>二)</w:t>
      </w:r>
      <w:r w:rsidRPr="00F3213D">
        <w:rPr>
          <w:rFonts w:ascii="標楷體" w:eastAsia="標楷體" w:hAnsi="標楷體" w:cs="標楷體" w:hint="eastAsia"/>
          <w:sz w:val="24"/>
          <w:szCs w:val="24"/>
        </w:rPr>
        <w:t xml:space="preserve"> pm1-3：劉繼文老師-新北市立新泰國民中學-數學領域教學實務分享&amp;差異化教學探討</w:t>
      </w:r>
    </w:p>
    <w:p w:rsidR="004329AC" w:rsidRPr="00F3213D" w:rsidRDefault="004329AC" w:rsidP="00731B45">
      <w:pPr>
        <w:widowControl w:val="0"/>
        <w:pBdr>
          <w:top w:val="nil"/>
          <w:left w:val="nil"/>
          <w:bottom w:val="nil"/>
          <w:right w:val="nil"/>
          <w:between w:val="nil"/>
        </w:pBdr>
        <w:spacing w:beforeLines="50" w:before="120"/>
        <w:ind w:left="1560" w:hanging="805"/>
        <w:rPr>
          <w:rFonts w:ascii="標楷體" w:eastAsia="標楷體" w:hAnsi="標楷體" w:cs="標楷體"/>
          <w:sz w:val="24"/>
          <w:szCs w:val="24"/>
        </w:rPr>
      </w:pPr>
      <w:r w:rsidRPr="00F3213D">
        <w:rPr>
          <w:rFonts w:ascii="標楷體" w:eastAsia="標楷體" w:hAnsi="標楷體" w:cs="標楷體" w:hint="eastAsia"/>
          <w:sz w:val="24"/>
          <w:szCs w:val="24"/>
        </w:rPr>
        <w:t>12/13</w:t>
      </w:r>
      <w:r w:rsidR="00731B45">
        <w:rPr>
          <w:rFonts w:ascii="標楷體" w:eastAsia="標楷體" w:hAnsi="標楷體" w:cs="標楷體" w:hint="eastAsia"/>
          <w:sz w:val="24"/>
          <w:szCs w:val="24"/>
        </w:rPr>
        <w:t>(三)</w:t>
      </w:r>
      <w:r w:rsidRPr="00F3213D">
        <w:rPr>
          <w:rFonts w:ascii="標楷體" w:eastAsia="標楷體" w:hAnsi="標楷體" w:cs="標楷體" w:hint="eastAsia"/>
          <w:sz w:val="24"/>
          <w:szCs w:val="24"/>
        </w:rPr>
        <w:t xml:space="preserve"> pm1-3：林瑞文老師-高雄市立左營國民中學-自然領域彈性課程設計&amp;素養命題實作</w:t>
      </w:r>
    </w:p>
    <w:p w:rsidR="007F5C87" w:rsidRPr="00F3213D" w:rsidRDefault="004329AC" w:rsidP="00A7180D">
      <w:pPr>
        <w:widowControl w:val="0"/>
        <w:pBdr>
          <w:top w:val="nil"/>
          <w:left w:val="nil"/>
          <w:bottom w:val="nil"/>
          <w:right w:val="nil"/>
          <w:between w:val="nil"/>
        </w:pBdr>
        <w:spacing w:beforeLines="50" w:before="120"/>
        <w:ind w:left="426"/>
        <w:rPr>
          <w:rFonts w:ascii="標楷體" w:eastAsia="標楷體" w:hAnsi="標楷體" w:cs="標楷體"/>
          <w:sz w:val="24"/>
          <w:szCs w:val="24"/>
        </w:rPr>
      </w:pPr>
      <w:r w:rsidRPr="00F3213D">
        <w:rPr>
          <w:rFonts w:ascii="標楷體" w:eastAsia="標楷體" w:hAnsi="標楷體" w:cs="標楷體" w:hint="eastAsia"/>
          <w:sz w:val="24"/>
          <w:szCs w:val="24"/>
        </w:rPr>
        <w:t>(6)校內表演藝術科</w:t>
      </w:r>
      <w:r w:rsidR="005C5043" w:rsidRPr="00F3213D">
        <w:rPr>
          <w:rFonts w:ascii="標楷體" w:eastAsia="標楷體" w:hAnsi="標楷體" w:cs="標楷體" w:hint="eastAsia"/>
          <w:sz w:val="24"/>
          <w:szCs w:val="24"/>
        </w:rPr>
        <w:t>非專研習</w:t>
      </w:r>
    </w:p>
    <w:p w:rsidR="00F3213D" w:rsidRDefault="00F3213D" w:rsidP="00731B45">
      <w:pPr>
        <w:widowControl w:val="0"/>
        <w:pBdr>
          <w:top w:val="nil"/>
          <w:left w:val="nil"/>
          <w:bottom w:val="nil"/>
          <w:right w:val="nil"/>
          <w:between w:val="nil"/>
        </w:pBdr>
        <w:spacing w:beforeLines="50" w:before="120"/>
        <w:ind w:left="851"/>
        <w:rPr>
          <w:rFonts w:ascii="標楷體" w:eastAsia="標楷體" w:hAnsi="標楷體" w:cs="標楷體"/>
          <w:sz w:val="24"/>
          <w:szCs w:val="24"/>
        </w:rPr>
      </w:pPr>
      <w:r w:rsidRPr="00F3213D">
        <w:rPr>
          <w:rFonts w:ascii="標楷體" w:eastAsia="標楷體" w:hAnsi="標楷體" w:cs="標楷體" w:hint="eastAsia"/>
          <w:sz w:val="24"/>
          <w:szCs w:val="24"/>
        </w:rPr>
        <w:t>11/23</w:t>
      </w:r>
      <w:r w:rsidR="00731B45">
        <w:rPr>
          <w:rFonts w:ascii="標楷體" w:eastAsia="標楷體" w:hAnsi="標楷體" w:cs="標楷體" w:hint="eastAsia"/>
          <w:sz w:val="24"/>
          <w:szCs w:val="24"/>
        </w:rPr>
        <w:t>(四)</w:t>
      </w:r>
      <w:r w:rsidRPr="00F3213D">
        <w:rPr>
          <w:rFonts w:ascii="標楷體" w:eastAsia="標楷體" w:hAnsi="標楷體" w:cs="標楷體" w:hint="eastAsia"/>
          <w:sz w:val="24"/>
          <w:szCs w:val="24"/>
        </w:rPr>
        <w:t xml:space="preserve"> </w:t>
      </w:r>
      <w:r w:rsidRPr="00F3213D">
        <w:rPr>
          <w:rFonts w:ascii="標楷體" w:eastAsia="標楷體" w:hAnsi="標楷體" w:cs="標楷體"/>
          <w:sz w:val="24"/>
          <w:szCs w:val="24"/>
        </w:rPr>
        <w:t>pm1-3</w:t>
      </w:r>
      <w:r w:rsidRPr="00F3213D">
        <w:rPr>
          <w:rFonts w:ascii="標楷體" w:eastAsia="標楷體" w:hAnsi="標楷體" w:cs="標楷體" w:hint="eastAsia"/>
          <w:sz w:val="24"/>
          <w:szCs w:val="24"/>
        </w:rPr>
        <w:t>：5;張毓芳老師</w:t>
      </w:r>
    </w:p>
    <w:p w:rsidR="002C04DF" w:rsidRDefault="002C04DF"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p>
    <w:p w:rsidR="002C04DF" w:rsidRDefault="00341E7F" w:rsidP="00341E7F">
      <w:pPr>
        <w:widowControl w:val="0"/>
        <w:pBdr>
          <w:top w:val="nil"/>
          <w:left w:val="nil"/>
          <w:bottom w:val="nil"/>
          <w:right w:val="nil"/>
          <w:between w:val="nil"/>
        </w:pBdr>
        <w:spacing w:beforeLines="50" w:before="120"/>
        <w:ind w:left="567"/>
        <w:jc w:val="right"/>
        <w:rPr>
          <w:rFonts w:ascii="標楷體" w:eastAsia="標楷體" w:hAnsi="標楷體" w:cs="標楷體"/>
          <w:sz w:val="24"/>
          <w:szCs w:val="24"/>
        </w:rPr>
      </w:pPr>
      <w:r w:rsidRPr="00341E7F">
        <w:rPr>
          <w:rFonts w:ascii="標楷體" w:eastAsia="標楷體" w:hAnsi="標楷體" w:cs="標楷體" w:hint="eastAsia"/>
          <w:sz w:val="24"/>
          <w:szCs w:val="24"/>
        </w:rPr>
        <w:t>附件一</w:t>
      </w:r>
    </w:p>
    <w:p w:rsidR="002C04DF" w:rsidRPr="005A37CD" w:rsidRDefault="005A37CD" w:rsidP="005A37CD">
      <w:pPr>
        <w:widowControl w:val="0"/>
        <w:pBdr>
          <w:top w:val="nil"/>
          <w:left w:val="nil"/>
          <w:bottom w:val="nil"/>
          <w:right w:val="nil"/>
          <w:between w:val="nil"/>
        </w:pBdr>
        <w:spacing w:beforeLines="50" w:before="120"/>
        <w:ind w:left="567"/>
        <w:jc w:val="center"/>
        <w:rPr>
          <w:rFonts w:ascii="標楷體" w:eastAsia="標楷體" w:hAnsi="標楷體" w:cs="標楷體"/>
          <w:sz w:val="72"/>
          <w:szCs w:val="72"/>
        </w:rPr>
      </w:pPr>
      <w:r w:rsidRPr="005A37CD">
        <w:rPr>
          <w:rFonts w:ascii="標楷體" w:eastAsia="標楷體" w:hAnsi="標楷體" w:cs="標楷體" w:hint="eastAsia"/>
          <w:sz w:val="72"/>
          <w:szCs w:val="72"/>
        </w:rPr>
        <w:t>試題分析報表</w:t>
      </w:r>
    </w:p>
    <w:p w:rsidR="008F1A08" w:rsidRDefault="005A37CD"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bookmarkStart w:id="1" w:name="_GoBack"/>
      <w:r w:rsidRPr="005A37CD">
        <w:rPr>
          <w:rFonts w:ascii="標楷體" w:eastAsia="標楷體" w:hAnsi="標楷體" w:cs="標楷體"/>
          <w:noProof/>
          <w:sz w:val="24"/>
          <w:szCs w:val="24"/>
        </w:rPr>
        <w:drawing>
          <wp:inline distT="0" distB="0" distL="0" distR="0">
            <wp:extent cx="7128510" cy="5953687"/>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28510" cy="5953687"/>
                    </a:xfrm>
                    <a:prstGeom prst="rect">
                      <a:avLst/>
                    </a:prstGeom>
                    <a:noFill/>
                    <a:ln>
                      <a:noFill/>
                    </a:ln>
                  </pic:spPr>
                </pic:pic>
              </a:graphicData>
            </a:graphic>
          </wp:inline>
        </w:drawing>
      </w:r>
      <w:bookmarkEnd w:id="1"/>
    </w:p>
    <w:p w:rsidR="008F1A08" w:rsidRDefault="008F1A08"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p>
    <w:p w:rsidR="008F1A08" w:rsidRDefault="008F1A08"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p>
    <w:p w:rsidR="008F1A08" w:rsidRDefault="008F1A08"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p>
    <w:p w:rsidR="008F1A08" w:rsidRDefault="008F1A08"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p>
    <w:p w:rsidR="008F1A08" w:rsidRDefault="008F1A08"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p>
    <w:p w:rsidR="008F1A08" w:rsidRDefault="005A37CD"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r w:rsidRPr="005A37CD">
        <w:rPr>
          <w:rFonts w:ascii="標楷體" w:eastAsia="標楷體" w:hAnsi="標楷體" w:cs="標楷體"/>
          <w:noProof/>
          <w:sz w:val="24"/>
          <w:szCs w:val="24"/>
        </w:rPr>
        <w:lastRenderedPageBreak/>
        <w:drawing>
          <wp:inline distT="0" distB="0" distL="0" distR="0">
            <wp:extent cx="6634013" cy="81534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5257" cy="8154929"/>
                    </a:xfrm>
                    <a:prstGeom prst="rect">
                      <a:avLst/>
                    </a:prstGeom>
                    <a:noFill/>
                    <a:ln>
                      <a:noFill/>
                    </a:ln>
                  </pic:spPr>
                </pic:pic>
              </a:graphicData>
            </a:graphic>
          </wp:inline>
        </w:drawing>
      </w:r>
    </w:p>
    <w:p w:rsidR="008F1A08" w:rsidRDefault="008F1A08"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p>
    <w:p w:rsidR="008F1A08" w:rsidRDefault="008F1A08"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p>
    <w:p w:rsidR="008F1A08" w:rsidRDefault="008F1A08"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p>
    <w:p w:rsidR="008F1A08" w:rsidRDefault="008F1A08"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p>
    <w:p w:rsidR="008F1A08" w:rsidRDefault="008F1A08"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p>
    <w:p w:rsidR="008F1A08" w:rsidRDefault="008F1A08"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p>
    <w:p w:rsidR="008F1A08" w:rsidRDefault="005A37CD"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r w:rsidRPr="005A37CD">
        <w:rPr>
          <w:rFonts w:ascii="標楷體" w:eastAsia="標楷體" w:hAnsi="標楷體" w:cs="標楷體"/>
          <w:noProof/>
          <w:sz w:val="24"/>
          <w:szCs w:val="24"/>
        </w:rPr>
        <w:lastRenderedPageBreak/>
        <w:drawing>
          <wp:anchor distT="0" distB="0" distL="114300" distR="114300" simplePos="0" relativeHeight="251659264" behindDoc="0" locked="0" layoutInCell="1" allowOverlap="1" wp14:anchorId="23A47D70" wp14:editId="786CE982">
            <wp:simplePos x="0" y="0"/>
            <wp:positionH relativeFrom="column">
              <wp:posOffset>-2540</wp:posOffset>
            </wp:positionH>
            <wp:positionV relativeFrom="paragraph">
              <wp:posOffset>195580</wp:posOffset>
            </wp:positionV>
            <wp:extent cx="6877050" cy="6606540"/>
            <wp:effectExtent l="0" t="0" r="0" b="381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77050" cy="6606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1A08" w:rsidRDefault="005A37CD"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r>
        <w:rPr>
          <w:rFonts w:ascii="標楷體" w:eastAsia="標楷體" w:hAnsi="標楷體" w:cs="標楷體"/>
          <w:sz w:val="24"/>
          <w:szCs w:val="24"/>
        </w:rPr>
        <w:br w:type="textWrapping" w:clear="all"/>
      </w:r>
    </w:p>
    <w:p w:rsidR="008F1A08" w:rsidRDefault="008F1A08"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p>
    <w:p w:rsidR="008F1A08" w:rsidRDefault="008F1A08"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p>
    <w:p w:rsidR="008F1A08" w:rsidRDefault="008F1A08"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p>
    <w:p w:rsidR="008F1A08" w:rsidRDefault="008F1A08"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p>
    <w:p w:rsidR="008F1A08" w:rsidRDefault="008F1A08"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p>
    <w:p w:rsidR="008F1A08" w:rsidRDefault="008F1A08"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p>
    <w:p w:rsidR="008F1A08" w:rsidRDefault="008F1A08"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p>
    <w:p w:rsidR="008F1A08" w:rsidRDefault="008F1A08"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p>
    <w:p w:rsidR="008F1A08" w:rsidRDefault="008F1A08"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p>
    <w:p w:rsidR="002C04DF" w:rsidRDefault="002C04DF" w:rsidP="002C04DF">
      <w:pPr>
        <w:jc w:val="right"/>
        <w:rPr>
          <w:rFonts w:ascii="標楷體" w:eastAsia="標楷體" w:hAnsi="標楷體"/>
          <w:b/>
          <w:sz w:val="24"/>
          <w:szCs w:val="24"/>
        </w:rPr>
      </w:pPr>
    </w:p>
    <w:p w:rsidR="002C04DF" w:rsidRPr="002C04DF" w:rsidRDefault="002C04DF" w:rsidP="002C04DF">
      <w:pPr>
        <w:jc w:val="right"/>
        <w:rPr>
          <w:rFonts w:ascii="標楷體" w:eastAsia="標楷體" w:hAnsi="標楷體"/>
          <w:b/>
          <w:sz w:val="24"/>
          <w:szCs w:val="24"/>
        </w:rPr>
      </w:pPr>
      <w:r>
        <w:rPr>
          <w:rFonts w:ascii="標楷體" w:eastAsia="標楷體" w:hAnsi="標楷體" w:hint="eastAsia"/>
          <w:b/>
          <w:sz w:val="24"/>
          <w:szCs w:val="24"/>
        </w:rPr>
        <w:lastRenderedPageBreak/>
        <w:t>附件二</w:t>
      </w:r>
    </w:p>
    <w:p w:rsidR="002C04DF" w:rsidRPr="009E5B88" w:rsidRDefault="002C04DF" w:rsidP="002C04DF">
      <w:pPr>
        <w:jc w:val="center"/>
        <w:rPr>
          <w:rFonts w:ascii="標楷體" w:eastAsia="標楷體" w:hAnsi="標楷體"/>
          <w:b/>
          <w:sz w:val="56"/>
          <w:szCs w:val="56"/>
        </w:rPr>
      </w:pPr>
      <w:r w:rsidRPr="009E5B88">
        <w:rPr>
          <w:rFonts w:ascii="標楷體" w:eastAsia="標楷體" w:hAnsi="標楷體" w:hint="eastAsia"/>
          <w:b/>
          <w:sz w:val="56"/>
          <w:szCs w:val="56"/>
        </w:rPr>
        <w:t>112年員林國中會考統計</w:t>
      </w:r>
    </w:p>
    <w:p w:rsidR="002C04DF" w:rsidRDefault="002C04DF" w:rsidP="002C04DF">
      <w:r w:rsidRPr="009E5B88">
        <w:rPr>
          <w:noProof/>
        </w:rPr>
        <w:drawing>
          <wp:inline distT="0" distB="0" distL="0" distR="0" wp14:anchorId="799B1D0B" wp14:editId="4EB6283B">
            <wp:extent cx="7020560" cy="3749675"/>
            <wp:effectExtent l="0" t="0" r="8890" b="317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20560" cy="3749675"/>
                    </a:xfrm>
                    <a:prstGeom prst="rect">
                      <a:avLst/>
                    </a:prstGeom>
                  </pic:spPr>
                </pic:pic>
              </a:graphicData>
            </a:graphic>
          </wp:inline>
        </w:drawing>
      </w:r>
    </w:p>
    <w:p w:rsidR="002C04DF" w:rsidRDefault="002C04DF" w:rsidP="002C04DF"/>
    <w:p w:rsidR="002C04DF" w:rsidRDefault="002C04DF" w:rsidP="002C04DF"/>
    <w:p w:rsidR="002C04DF" w:rsidRDefault="002C04DF" w:rsidP="002C04DF"/>
    <w:p w:rsidR="002C04DF" w:rsidRDefault="002C04DF" w:rsidP="002C04DF">
      <w:r w:rsidRPr="009E5B88">
        <w:rPr>
          <w:noProof/>
        </w:rPr>
        <w:drawing>
          <wp:inline distT="0" distB="0" distL="0" distR="0" wp14:anchorId="3D323560" wp14:editId="4A368AD4">
            <wp:extent cx="7020560" cy="3787140"/>
            <wp:effectExtent l="0" t="0" r="889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20560" cy="3787140"/>
                    </a:xfrm>
                    <a:prstGeom prst="rect">
                      <a:avLst/>
                    </a:prstGeom>
                  </pic:spPr>
                </pic:pic>
              </a:graphicData>
            </a:graphic>
          </wp:inline>
        </w:drawing>
      </w:r>
    </w:p>
    <w:p w:rsidR="002C04DF" w:rsidRDefault="002C04DF" w:rsidP="002C04DF">
      <w:r w:rsidRPr="009E5B88">
        <w:rPr>
          <w:noProof/>
        </w:rPr>
        <w:lastRenderedPageBreak/>
        <w:drawing>
          <wp:inline distT="0" distB="0" distL="0" distR="0" wp14:anchorId="2978B086" wp14:editId="1618BF6D">
            <wp:extent cx="7020560" cy="3741420"/>
            <wp:effectExtent l="0" t="0" r="889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20560" cy="3741420"/>
                    </a:xfrm>
                    <a:prstGeom prst="rect">
                      <a:avLst/>
                    </a:prstGeom>
                  </pic:spPr>
                </pic:pic>
              </a:graphicData>
            </a:graphic>
          </wp:inline>
        </w:drawing>
      </w:r>
    </w:p>
    <w:p w:rsidR="002C04DF" w:rsidRDefault="002C04DF" w:rsidP="002C04DF"/>
    <w:p w:rsidR="002C04DF" w:rsidRDefault="002C04DF" w:rsidP="002C04DF"/>
    <w:p w:rsidR="002C04DF" w:rsidRDefault="002C04DF" w:rsidP="002C04DF">
      <w:r w:rsidRPr="009E5B88">
        <w:rPr>
          <w:noProof/>
        </w:rPr>
        <w:drawing>
          <wp:inline distT="0" distB="0" distL="0" distR="0" wp14:anchorId="4E747BA8" wp14:editId="65B8CBAC">
            <wp:extent cx="7020560" cy="3768090"/>
            <wp:effectExtent l="0" t="0" r="8890" b="381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20560" cy="3768090"/>
                    </a:xfrm>
                    <a:prstGeom prst="rect">
                      <a:avLst/>
                    </a:prstGeom>
                  </pic:spPr>
                </pic:pic>
              </a:graphicData>
            </a:graphic>
          </wp:inline>
        </w:drawing>
      </w:r>
    </w:p>
    <w:p w:rsidR="002C04DF" w:rsidRDefault="002C04DF" w:rsidP="002C04DF">
      <w:r w:rsidRPr="009E5B88">
        <w:rPr>
          <w:noProof/>
        </w:rPr>
        <w:lastRenderedPageBreak/>
        <w:drawing>
          <wp:inline distT="0" distB="0" distL="0" distR="0" wp14:anchorId="7D6A780C" wp14:editId="788C5A25">
            <wp:extent cx="7020560" cy="3747135"/>
            <wp:effectExtent l="0" t="0" r="8890" b="571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20560" cy="3747135"/>
                    </a:xfrm>
                    <a:prstGeom prst="rect">
                      <a:avLst/>
                    </a:prstGeom>
                  </pic:spPr>
                </pic:pic>
              </a:graphicData>
            </a:graphic>
          </wp:inline>
        </w:drawing>
      </w:r>
    </w:p>
    <w:p w:rsidR="002C04DF" w:rsidRDefault="002C04DF" w:rsidP="002C04DF"/>
    <w:p w:rsidR="002C04DF" w:rsidRDefault="002C04DF" w:rsidP="002C04DF"/>
    <w:p w:rsidR="002C04DF" w:rsidRDefault="002C04DF" w:rsidP="002C04DF">
      <w:r w:rsidRPr="00CA6FE7">
        <w:rPr>
          <w:noProof/>
        </w:rPr>
        <w:drawing>
          <wp:inline distT="0" distB="0" distL="0" distR="0" wp14:anchorId="3B6B2BF6" wp14:editId="19825336">
            <wp:extent cx="7020560" cy="3726815"/>
            <wp:effectExtent l="0" t="0" r="8890" b="698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20560" cy="3726815"/>
                    </a:xfrm>
                    <a:prstGeom prst="rect">
                      <a:avLst/>
                    </a:prstGeom>
                  </pic:spPr>
                </pic:pic>
              </a:graphicData>
            </a:graphic>
          </wp:inline>
        </w:drawing>
      </w:r>
    </w:p>
    <w:p w:rsidR="002C04DF" w:rsidRPr="00F3213D" w:rsidRDefault="002C04DF" w:rsidP="004329AC">
      <w:pPr>
        <w:widowControl w:val="0"/>
        <w:pBdr>
          <w:top w:val="nil"/>
          <w:left w:val="nil"/>
          <w:bottom w:val="nil"/>
          <w:right w:val="nil"/>
          <w:between w:val="nil"/>
        </w:pBdr>
        <w:spacing w:beforeLines="50" w:before="120"/>
        <w:ind w:left="567"/>
        <w:rPr>
          <w:rFonts w:ascii="標楷體" w:eastAsia="標楷體" w:hAnsi="標楷體" w:cs="標楷體"/>
          <w:sz w:val="24"/>
          <w:szCs w:val="24"/>
        </w:rPr>
      </w:pPr>
    </w:p>
    <w:sectPr w:rsidR="002C04DF" w:rsidRPr="00F3213D">
      <w:pgSz w:w="11906" w:h="16838"/>
      <w:pgMar w:top="340" w:right="340" w:bottom="340" w:left="34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F15" w:rsidRDefault="002D6F15" w:rsidP="001F18C9">
      <w:r>
        <w:separator/>
      </w:r>
    </w:p>
  </w:endnote>
  <w:endnote w:type="continuationSeparator" w:id="0">
    <w:p w:rsidR="002D6F15" w:rsidRDefault="002D6F15" w:rsidP="001F1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Times New Roman"/>
    <w:charset w:val="00"/>
    <w:family w:val="auto"/>
    <w:pitch w:val="default"/>
  </w:font>
  <w:font w:name="Arial Unicode MS">
    <w:panose1 w:val="020B0604020202020204"/>
    <w:charset w:val="88"/>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F15" w:rsidRDefault="002D6F15" w:rsidP="001F18C9">
      <w:r>
        <w:separator/>
      </w:r>
    </w:p>
  </w:footnote>
  <w:footnote w:type="continuationSeparator" w:id="0">
    <w:p w:rsidR="002D6F15" w:rsidRDefault="002D6F15" w:rsidP="001F18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C87"/>
    <w:rsid w:val="00007461"/>
    <w:rsid w:val="0004366A"/>
    <w:rsid w:val="000477F2"/>
    <w:rsid w:val="0005228D"/>
    <w:rsid w:val="00090B42"/>
    <w:rsid w:val="000A04CF"/>
    <w:rsid w:val="000B7F95"/>
    <w:rsid w:val="000E338D"/>
    <w:rsid w:val="000F3462"/>
    <w:rsid w:val="00126C8E"/>
    <w:rsid w:val="00162530"/>
    <w:rsid w:val="001D0592"/>
    <w:rsid w:val="001D4784"/>
    <w:rsid w:val="001F18C9"/>
    <w:rsid w:val="001F2F8E"/>
    <w:rsid w:val="001F7233"/>
    <w:rsid w:val="00262AA9"/>
    <w:rsid w:val="002A5E8D"/>
    <w:rsid w:val="002C04DF"/>
    <w:rsid w:val="002D1C26"/>
    <w:rsid w:val="002D6F15"/>
    <w:rsid w:val="002E2500"/>
    <w:rsid w:val="002E6B73"/>
    <w:rsid w:val="002F2142"/>
    <w:rsid w:val="00301179"/>
    <w:rsid w:val="00322761"/>
    <w:rsid w:val="00341E7F"/>
    <w:rsid w:val="003C1277"/>
    <w:rsid w:val="003F065D"/>
    <w:rsid w:val="003F5745"/>
    <w:rsid w:val="0040299C"/>
    <w:rsid w:val="00424B29"/>
    <w:rsid w:val="004329AC"/>
    <w:rsid w:val="00455572"/>
    <w:rsid w:val="0046291C"/>
    <w:rsid w:val="005542E9"/>
    <w:rsid w:val="0057154B"/>
    <w:rsid w:val="00592CE0"/>
    <w:rsid w:val="005A195A"/>
    <w:rsid w:val="005A37CD"/>
    <w:rsid w:val="005C10DD"/>
    <w:rsid w:val="005C5043"/>
    <w:rsid w:val="005E7D40"/>
    <w:rsid w:val="0064748E"/>
    <w:rsid w:val="00683AB5"/>
    <w:rsid w:val="00687566"/>
    <w:rsid w:val="0070068E"/>
    <w:rsid w:val="00731B45"/>
    <w:rsid w:val="00736B5C"/>
    <w:rsid w:val="007950E1"/>
    <w:rsid w:val="007C0F91"/>
    <w:rsid w:val="007F5C87"/>
    <w:rsid w:val="00803973"/>
    <w:rsid w:val="008641F2"/>
    <w:rsid w:val="008A4CD9"/>
    <w:rsid w:val="008B1B5C"/>
    <w:rsid w:val="008F089C"/>
    <w:rsid w:val="008F1A08"/>
    <w:rsid w:val="00945363"/>
    <w:rsid w:val="009C3FF3"/>
    <w:rsid w:val="00A15EEC"/>
    <w:rsid w:val="00A33D2D"/>
    <w:rsid w:val="00A453D6"/>
    <w:rsid w:val="00A6268A"/>
    <w:rsid w:val="00A704D0"/>
    <w:rsid w:val="00A7180D"/>
    <w:rsid w:val="00A84257"/>
    <w:rsid w:val="00B9224A"/>
    <w:rsid w:val="00BD3391"/>
    <w:rsid w:val="00BE7AF0"/>
    <w:rsid w:val="00C050C1"/>
    <w:rsid w:val="00C42BBF"/>
    <w:rsid w:val="00C73973"/>
    <w:rsid w:val="00C81919"/>
    <w:rsid w:val="00C849CC"/>
    <w:rsid w:val="00CA7C7A"/>
    <w:rsid w:val="00CB7DA3"/>
    <w:rsid w:val="00D1157F"/>
    <w:rsid w:val="00D8439F"/>
    <w:rsid w:val="00DE1A42"/>
    <w:rsid w:val="00E26FF9"/>
    <w:rsid w:val="00E65E9C"/>
    <w:rsid w:val="00E6783D"/>
    <w:rsid w:val="00EA4197"/>
    <w:rsid w:val="00EB3FE3"/>
    <w:rsid w:val="00EC49C1"/>
    <w:rsid w:val="00ED1068"/>
    <w:rsid w:val="00F11767"/>
    <w:rsid w:val="00F3213D"/>
    <w:rsid w:val="00F374A3"/>
    <w:rsid w:val="00F42741"/>
    <w:rsid w:val="00FE4B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5:docId w15:val="{D557BC6D-888E-497E-98C2-E24488450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paragraph" w:styleId="a7">
    <w:name w:val="header"/>
    <w:basedOn w:val="a"/>
    <w:link w:val="a8"/>
    <w:uiPriority w:val="99"/>
    <w:unhideWhenUsed/>
    <w:rsid w:val="001F18C9"/>
    <w:pPr>
      <w:tabs>
        <w:tab w:val="center" w:pos="4153"/>
        <w:tab w:val="right" w:pos="8306"/>
      </w:tabs>
      <w:snapToGrid w:val="0"/>
    </w:pPr>
  </w:style>
  <w:style w:type="character" w:customStyle="1" w:styleId="a8">
    <w:name w:val="頁首 字元"/>
    <w:basedOn w:val="a0"/>
    <w:link w:val="a7"/>
    <w:uiPriority w:val="99"/>
    <w:rsid w:val="001F18C9"/>
  </w:style>
  <w:style w:type="paragraph" w:styleId="a9">
    <w:name w:val="footer"/>
    <w:basedOn w:val="a"/>
    <w:link w:val="aa"/>
    <w:uiPriority w:val="99"/>
    <w:unhideWhenUsed/>
    <w:rsid w:val="001F18C9"/>
    <w:pPr>
      <w:tabs>
        <w:tab w:val="center" w:pos="4153"/>
        <w:tab w:val="right" w:pos="8306"/>
      </w:tabs>
      <w:snapToGrid w:val="0"/>
    </w:pPr>
  </w:style>
  <w:style w:type="character" w:customStyle="1" w:styleId="aa">
    <w:name w:val="頁尾 字元"/>
    <w:basedOn w:val="a0"/>
    <w:link w:val="a9"/>
    <w:uiPriority w:val="99"/>
    <w:rsid w:val="001F18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356</TotalTime>
  <Pages>9</Pages>
  <Words>532</Words>
  <Characters>3034</Characters>
  <Application>Microsoft Office Word</Application>
  <DocSecurity>0</DocSecurity>
  <Lines>25</Lines>
  <Paragraphs>7</Paragraphs>
  <ScaleCrop>false</ScaleCrop>
  <Company/>
  <LinksUpToDate>false</LinksUpToDate>
  <CharactersWithSpaces>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yljh01-1</dc:creator>
  <cp:lastModifiedBy>user</cp:lastModifiedBy>
  <cp:revision>25</cp:revision>
  <dcterms:created xsi:type="dcterms:W3CDTF">2023-08-30T07:14:00Z</dcterms:created>
  <dcterms:modified xsi:type="dcterms:W3CDTF">2023-09-01T04:15:00Z</dcterms:modified>
</cp:coreProperties>
</file>