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52" w:rsidRPr="009355CC" w:rsidRDefault="006C4052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bookmarkEnd w:id="0"/>
      <w:r w:rsidRPr="009355CC">
        <w:rPr>
          <w:rFonts w:ascii="標楷體" w:eastAsia="標楷體" w:hAnsi="標楷體" w:cs="新細明體" w:hint="eastAsia"/>
          <w:kern w:val="0"/>
          <w:sz w:val="32"/>
          <w:szCs w:val="32"/>
        </w:rPr>
        <w:t>2018年臺灣地方特色歌謠-歌詞創作比賽實施要點</w:t>
      </w:r>
    </w:p>
    <w:p w:rsidR="00273E4A" w:rsidRPr="009355CC" w:rsidRDefault="00273E4A" w:rsidP="00273E4A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16"/>
          <w:szCs w:val="16"/>
        </w:rPr>
      </w:pP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                               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 xml:space="preserve">               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107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年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4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19</w:t>
      </w:r>
      <w:r w:rsidR="004659E0">
        <w:rPr>
          <w:rFonts w:ascii="標楷體" w:eastAsia="標楷體" w:hAnsi="標楷體" w:cs="新細明體" w:hint="eastAsia"/>
          <w:kern w:val="0"/>
          <w:sz w:val="16"/>
          <w:szCs w:val="16"/>
        </w:rPr>
        <w:t>日臺教師(一)字第1070058585號函訂</w:t>
      </w:r>
      <w:r w:rsidRPr="009355CC">
        <w:rPr>
          <w:rFonts w:ascii="標楷體" w:eastAsia="標楷體" w:hAnsi="標楷體" w:cs="新細明體" w:hint="eastAsia"/>
          <w:kern w:val="0"/>
          <w:sz w:val="16"/>
          <w:szCs w:val="16"/>
        </w:rPr>
        <w:t>定發布</w:t>
      </w: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目的：</w:t>
      </w:r>
    </w:p>
    <w:p w:rsidR="006C4052" w:rsidRPr="009355CC" w:rsidRDefault="006C4052" w:rsidP="006C4052">
      <w:pPr>
        <w:pStyle w:val="a5"/>
        <w:widowControl/>
        <w:shd w:val="clear" w:color="auto" w:fill="FFFFFF"/>
        <w:spacing w:line="440" w:lineRule="exact"/>
        <w:ind w:leftChars="0" w:left="720"/>
        <w:rPr>
          <w:rFonts w:ascii="標楷體" w:eastAsia="標楷體" w:hAnsi="標楷體" w:cs="新細明體"/>
          <w:kern w:val="0"/>
          <w:sz w:val="28"/>
          <w:szCs w:val="28"/>
        </w:rPr>
      </w:pPr>
      <w:r w:rsidRPr="009355CC">
        <w:rPr>
          <w:rFonts w:ascii="標楷體" w:eastAsia="標楷體" w:hAnsi="標楷體" w:cs="新細明體" w:hint="eastAsia"/>
          <w:kern w:val="0"/>
          <w:sz w:val="28"/>
          <w:szCs w:val="28"/>
        </w:rPr>
        <w:t>為鼓勵地方特色歌謠傳唱風氣，培養在地音樂藝術人才，擷取各縣市人、文、地、景、產等文化元素為內涵，創作地方特色歌謠，以達傳承、發揚、創新，深化本土文化認同之目標，特訂定本要點。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1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辦理單位：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（一）主辦單位：教育部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（二）協辦單位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文化部、客家委員會、原住民族委員會。</w:t>
      </w:r>
    </w:p>
    <w:p w:rsidR="006C4052" w:rsidRPr="009355CC" w:rsidRDefault="006C4052" w:rsidP="006C4052">
      <w:pPr>
        <w:pStyle w:val="a5"/>
        <w:widowControl/>
        <w:shd w:val="clear" w:color="auto" w:fill="FFFFFF"/>
        <w:ind w:leftChars="0" w:left="72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（三）承辦單位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國立臺灣藝術教育館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三、參賽組別及資格：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  <w:tab w:val="left" w:pos="1560"/>
        </w:tabs>
        <w:ind w:leftChars="0" w:left="2127" w:hanging="156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教師組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公私立高級中等以下學校、海外臺灣學校、大陸地區臺商學校及幼兒園之編制內專任合格有給職教師。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pacing w:line="44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學生組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具中華民國國籍之國內外各級學校在學學生。</w:t>
      </w:r>
    </w:p>
    <w:p w:rsidR="006C4052" w:rsidRPr="009355CC" w:rsidRDefault="006C4052" w:rsidP="006C4052">
      <w:pPr>
        <w:pStyle w:val="a5"/>
        <w:widowControl/>
        <w:numPr>
          <w:ilvl w:val="0"/>
          <w:numId w:val="12"/>
        </w:numPr>
        <w:shd w:val="clear" w:color="auto" w:fill="FFFFFF"/>
        <w:spacing w:line="440" w:lineRule="exact"/>
        <w:ind w:leftChars="0" w:left="1134" w:hanging="56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社會組</w:t>
      </w:r>
      <w:r w:rsidRPr="009355CC">
        <w:rPr>
          <w:rFonts w:ascii="新細明體" w:hAnsi="新細明體" w:cs="新細明體" w:hint="eastAsia"/>
          <w:kern w:val="0"/>
          <w:sz w:val="25"/>
          <w:szCs w:val="25"/>
        </w:rPr>
        <w:t>：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除前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二組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所定之身分外，各界人士均得參加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5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參賽語別：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閩南語。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客語。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原住民族語。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736"/>
        </w:tabs>
        <w:ind w:leftChars="0" w:left="1694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numPr>
          <w:ilvl w:val="0"/>
          <w:numId w:val="10"/>
        </w:numPr>
        <w:shd w:val="clear" w:color="auto" w:fill="FFFFFF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獎勵：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各組各語別以錄取特優一名、優等二名、佳作若干名為原則，頒發獎狀，從優獎勵。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前款錄取名額得從缺；各語別之特優、優等不足額時，得視作品水準，增加錄取佳作若干名。</w:t>
      </w:r>
    </w:p>
    <w:p w:rsidR="006C4052" w:rsidRPr="009355CC" w:rsidRDefault="006C4052" w:rsidP="006C4052">
      <w:pPr>
        <w:pStyle w:val="a5"/>
        <w:widowControl/>
        <w:numPr>
          <w:ilvl w:val="0"/>
          <w:numId w:val="14"/>
        </w:numPr>
        <w:shd w:val="clear" w:color="auto" w:fill="FFFFFF"/>
        <w:spacing w:line="400" w:lineRule="exact"/>
        <w:ind w:leftChars="0" w:left="128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經評列佳作以上獎項，學校及主管機關得依權責辦理敘獎。</w:t>
      </w:r>
    </w:p>
    <w:p w:rsidR="006C4052" w:rsidRPr="009355CC" w:rsidRDefault="006C4052" w:rsidP="00273E4A">
      <w:pPr>
        <w:pStyle w:val="a5"/>
        <w:widowControl/>
        <w:numPr>
          <w:ilvl w:val="0"/>
          <w:numId w:val="10"/>
        </w:numPr>
        <w:shd w:val="clear" w:color="auto" w:fill="FFFFFF"/>
        <w:spacing w:beforeLines="100" w:before="360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評審與頒獎：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（一）評審作業分為初審、複審及決審。初審由承辦單位辦理資格審查，複審及決審由承辦單位聘請專家學者等組成評審小組進行審查工作。評審委員名單於評審結果公告後始得解密。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（二）參賽作品發生疑義時，由評審委員合議認定之。</w:t>
      </w:r>
    </w:p>
    <w:p w:rsidR="006C4052" w:rsidRPr="009355CC" w:rsidRDefault="006C4052" w:rsidP="009355CC">
      <w:pPr>
        <w:pStyle w:val="a5"/>
        <w:widowControl/>
        <w:shd w:val="clear" w:color="auto" w:fill="FFFFFF"/>
        <w:ind w:left="1355" w:hangingChars="350" w:hanging="875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（三）頒獎：獲獎人名單由主辦單位發布並另函通知獲獎人參加頒獎典禮。</w:t>
      </w: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9355CC">
      <w:pPr>
        <w:pStyle w:val="a5"/>
        <w:widowControl/>
        <w:shd w:val="clear" w:color="auto" w:fill="FFFFFF"/>
        <w:spacing w:line="400" w:lineRule="exact"/>
        <w:ind w:leftChars="0" w:left="958" w:firstLineChars="250" w:firstLine="625"/>
        <w:rPr>
          <w:rFonts w:ascii="標楷體" w:eastAsia="標楷體" w:hAnsi="標楷體" w:cs="新細明體"/>
          <w:strike/>
          <w:kern w:val="0"/>
          <w:sz w:val="25"/>
          <w:szCs w:val="25"/>
        </w:rPr>
      </w:pPr>
    </w:p>
    <w:p w:rsidR="006C4052" w:rsidRPr="009355CC" w:rsidRDefault="006C4052" w:rsidP="00273E4A">
      <w:pPr>
        <w:widowControl/>
        <w:shd w:val="clear" w:color="auto" w:fill="FFFFFF"/>
        <w:spacing w:beforeLines="100" w:before="36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lastRenderedPageBreak/>
        <w:t>七、參賽辦法：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受理期間：由主辦單位建置報名網站，於每年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月前公告。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 w:left="1474" w:hanging="482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報名及投稿：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參賽者應事先於主辦單位參賽網站線上報名。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線上報名完成後，於截止時間前，將作品及參賽者資料表等文件以掛號方式郵寄至主辦單位，並在信封上註明「2018年臺灣地方特色歌謠-歌詞創作比賽」字樣及參加項目；未註明或以普通郵件寄送者，參賽者應自負遺失責任。</w:t>
      </w:r>
    </w:p>
    <w:p w:rsidR="006C4052" w:rsidRPr="009355CC" w:rsidRDefault="006C4052" w:rsidP="006C4052">
      <w:pPr>
        <w:pStyle w:val="a5"/>
        <w:widowControl/>
        <w:numPr>
          <w:ilvl w:val="1"/>
          <w:numId w:val="6"/>
        </w:numPr>
        <w:shd w:val="clear" w:color="auto" w:fill="FFFFFF"/>
        <w:tabs>
          <w:tab w:val="left" w:pos="1834"/>
        </w:tabs>
        <w:spacing w:line="400" w:lineRule="exact"/>
        <w:ind w:leftChars="0" w:left="1834" w:hanging="2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採線上投稿者，其方式依網站公告之規定辦理。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參賽限制：</w:t>
      </w:r>
    </w:p>
    <w:p w:rsidR="00005B76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1.限以臺灣本土語文(閩南語、客語、原住民語)寫作。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2.每一參賽者就同一徵選項目僅得參加一件，且為個人獨立創作。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</w:t>
      </w:r>
      <w:r w:rsidR="00691C8A"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獲本獎特優者，次屆不得參賽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同一項目。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4.參賽作品應未在任何一地以任何媒體形式發表，且已獲其他單位之 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其他獎項者，不得重複參賽，違反者，取消其參賽資格。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5.涉及抄襲、仿製或侵害他人著作權情事者，自負法律責任，並取消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參賽資格；已錄取者，撤銷其錄取資格，已發給之獎狀，應交回主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辦單位。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6.作品稿件不得標註姓名、筆名或任何可資辨識作者身分之記號、符</w:t>
      </w:r>
    </w:p>
    <w:p w:rsidR="00273E4A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號、圖像或文字。</w:t>
      </w:r>
    </w:p>
    <w:p w:rsidR="006C4052" w:rsidRPr="009355CC" w:rsidRDefault="006C4052" w:rsidP="00273E4A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701" w:hanging="217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7.未附參賽資格證明文件，應不予受理。資料不齊或其他不符本要點規定者，得不予受理。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8.繳交之資料，概不退還，參賽者應自行留存底稿或備份。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獎作品之使用：獲獎作品之著作財產權歸屬獲獎人，作品獲獎人應無償授權本部得於非營利範圍內利用，其利用之地域、時間、內容、利用方法或其他事項，依著作財產權授權書之約定，且應承諾對本部及協辦單位不行使著作人格權。至涉及運用獲獎作品製作營利性之出版品或文創商品者，均應另徵得獲獎人同意授權。</w:t>
      </w:r>
    </w:p>
    <w:p w:rsidR="006C4052" w:rsidRPr="009355CC" w:rsidRDefault="006C4052" w:rsidP="006C4052">
      <w:pPr>
        <w:pStyle w:val="a5"/>
        <w:widowControl/>
        <w:numPr>
          <w:ilvl w:val="0"/>
          <w:numId w:val="6"/>
        </w:numPr>
        <w:shd w:val="clear" w:color="auto" w:fill="FFFFFF"/>
        <w:tabs>
          <w:tab w:val="left" w:pos="1560"/>
        </w:tabs>
        <w:ind w:leftChars="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報名注意事項：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開放報名時間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：自公告日起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至同年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月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30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日下午5時止。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2.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請先備妥作品電子檔（作品以.doc、.docx、odt檔上傳），個人資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料、創作理念（創作背景）等資料，再進行本線上報名作業。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3.各組別(閩南語、客語、原住民族語)每人限定參賽一首歌詞，歌詞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需附上歌詞翻譯註解。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4.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打＊者為必填欄位。（個人資料請務必正確填寫，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獲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獎者將同時以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通訊地址及電子郵件通知）</w:t>
      </w: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273E4A" w:rsidRPr="009355CC" w:rsidRDefault="00273E4A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5.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線上報名過程中，請勿以「回上一頁」方式修改資料；若資料填寫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有誤，請繼續完成報名流程，系統將於報名完成後，將自動寄送「收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件編號」到報名填寫之電子信箱，再以此收件編號至本報名系統之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「線上報名查詢」進行修改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6.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報名成功後須列印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者資料表及創作理念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並填寫著作權切結書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作品稿件及創作理念不得書寫或繕打姓名或筆名。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7.參賽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作品應以電腦繕製，字體為Word新細明體12號字，由左至右，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由上至下方式繕打，逐頁編列頁碼，直接將作品上傳，並列印一式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六份（得雙面列印）。將創作理念（亦列印六份）裝訂於作品第一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頁（左上方訂書機裝訂一針即可）。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8.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身分證明文件，請影印身分證之正反面影本黏貼於資料表欄位。（尚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未領有身分證者，請附上護照影本或戶口名簿／戶籍謄本影本）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9.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教師／學生證明文件正反面影本貼於資料表背面或另附（教師證明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文件包括合格有效之教師證書、立案學校之當年度聘書）。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3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10.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繳交資料包括：作者資料表、身分證明文件、教師/學生證明文件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各一份；創作理念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作品一式六份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與著作權切結書一份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。以掛號郵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寄至10066臺北市南海路43號，國立臺灣藝術教育館，並註明「</w:t>
      </w:r>
      <w:r w:rsidRPr="009355CC">
        <w:rPr>
          <w:rFonts w:ascii="標楷體" w:eastAsia="標楷體" w:hAnsi="標楷體" w:hint="eastAsia"/>
          <w:sz w:val="25"/>
          <w:szCs w:val="25"/>
        </w:rPr>
        <w:t>2018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hint="eastAsia"/>
          <w:sz w:val="25"/>
          <w:szCs w:val="25"/>
        </w:rPr>
        <w:t>年臺灣地方特色歌謠-歌詞創作比賽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」字樣及參賽項目。繳交之資</w:t>
      </w:r>
    </w:p>
    <w:p w:rsidR="006C4052" w:rsidRPr="009355CC" w:rsidRDefault="006C4052" w:rsidP="006C4052">
      <w:pPr>
        <w:pStyle w:val="a5"/>
        <w:widowControl/>
        <w:shd w:val="clear" w:color="auto" w:fill="FFFFFF"/>
        <w:tabs>
          <w:tab w:val="left" w:pos="1560"/>
        </w:tabs>
        <w:spacing w:line="400" w:lineRule="exact"/>
        <w:ind w:leftChars="0" w:left="1474" w:firstLineChars="100" w:firstLine="250"/>
        <w:rPr>
          <w:rFonts w:ascii="標楷體" w:eastAsia="標楷體" w:hAnsi="標楷體" w:cs="新細明體"/>
          <w:kern w:val="0"/>
          <w:sz w:val="25"/>
          <w:szCs w:val="25"/>
        </w:rPr>
      </w:pPr>
      <w:r w:rsidRPr="009355CC">
        <w:rPr>
          <w:rFonts w:ascii="標楷體" w:eastAsia="標楷體" w:hAnsi="標楷體" w:cs="新細明體"/>
          <w:kern w:val="0"/>
          <w:sz w:val="25"/>
          <w:szCs w:val="25"/>
        </w:rPr>
        <w:t>料，概不退還，參</w:t>
      </w:r>
      <w:r w:rsidRPr="009355CC">
        <w:rPr>
          <w:rFonts w:ascii="標楷體" w:eastAsia="標楷體" w:hAnsi="標楷體" w:cs="新細明體" w:hint="eastAsia"/>
          <w:kern w:val="0"/>
          <w:sz w:val="25"/>
          <w:szCs w:val="25"/>
        </w:rPr>
        <w:t>賽</w:t>
      </w:r>
      <w:r w:rsidRPr="009355CC">
        <w:rPr>
          <w:rFonts w:ascii="標楷體" w:eastAsia="標楷體" w:hAnsi="標楷體" w:cs="新細明體"/>
          <w:kern w:val="0"/>
          <w:sz w:val="25"/>
          <w:szCs w:val="25"/>
        </w:rPr>
        <w:t>者應自行留存底稿或備份。</w:t>
      </w:r>
    </w:p>
    <w:p w:rsidR="0075068A" w:rsidRPr="009355CC" w:rsidRDefault="0075068A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lastRenderedPageBreak/>
        <w:t>2018年臺灣地方特色歌謠-歌詞創作比賽</w:t>
      </w:r>
    </w:p>
    <w:p w:rsidR="00D0624C" w:rsidRPr="009355CC" w:rsidRDefault="00D0624C" w:rsidP="00D0624C">
      <w:pPr>
        <w:jc w:val="center"/>
        <w:rPr>
          <w:rFonts w:ascii="標楷體" w:eastAsia="標楷體" w:hAnsi="標楷體"/>
          <w:sz w:val="36"/>
          <w:szCs w:val="36"/>
        </w:rPr>
      </w:pPr>
      <w:r w:rsidRPr="009355CC">
        <w:rPr>
          <w:rFonts w:ascii="標楷體" w:eastAsia="標楷體" w:hAnsi="標楷體" w:hint="eastAsia"/>
          <w:sz w:val="36"/>
          <w:szCs w:val="36"/>
        </w:rPr>
        <w:t>參賽切結書(草案)</w:t>
      </w:r>
    </w:p>
    <w:p w:rsidR="00D0624C" w:rsidRPr="009355CC" w:rsidRDefault="00D0624C" w:rsidP="00D0624C"/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1.保證參賽歌詞確由本人創作，絕無侵害他人著作權或違反其他法律情事，如有抄襲或仿冒情事，經評審委員會裁決認定後，除取消資格外，並自行負擔法律責任。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2.本人同意參賽之著作財產權讓予主辦單位，並對主辦單位及其授權之人不行使著作人格權，以利著作之流通。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 xml:space="preserve">3.本約定依主辦單位所在地之法律為準據法而為解釋適用。 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355CC">
        <w:rPr>
          <w:rFonts w:ascii="標楷體" w:eastAsia="標楷體" w:hAnsi="標楷體" w:hint="eastAsia"/>
          <w:sz w:val="28"/>
          <w:szCs w:val="28"/>
        </w:rPr>
        <w:t>4.若因本約定涉訟者，同意以臺北地方法院為第一審管轄法院。</w:t>
      </w:r>
    </w:p>
    <w:p w:rsidR="00D0624C" w:rsidRPr="009355CC" w:rsidRDefault="00D0624C" w:rsidP="00D0624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0624C" w:rsidRPr="009355CC" w:rsidTr="004B4D89">
        <w:trPr>
          <w:trHeight w:val="8190"/>
        </w:trPr>
        <w:tc>
          <w:tcPr>
            <w:tcW w:w="9288" w:type="dxa"/>
          </w:tcPr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創作歌詞名稱：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創作者姓名（簽名）：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0624C" w:rsidRPr="009355CC" w:rsidRDefault="00D0624C" w:rsidP="004B4D8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>國立臺灣藝術教育館</w:t>
            </w:r>
          </w:p>
          <w:p w:rsidR="00D0624C" w:rsidRPr="009355CC" w:rsidRDefault="00D0624C" w:rsidP="004B4D89">
            <w:pPr>
              <w:rPr>
                <w:rFonts w:ascii="標楷體" w:eastAsia="標楷體" w:hAnsi="標楷體"/>
              </w:rPr>
            </w:pPr>
            <w:r w:rsidRPr="009355CC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 107 年               月               日  </w:t>
            </w:r>
          </w:p>
        </w:tc>
      </w:tr>
    </w:tbl>
    <w:p w:rsidR="00D0624C" w:rsidRPr="009355CC" w:rsidRDefault="00D0624C" w:rsidP="00D0624C">
      <w:pPr>
        <w:widowControl/>
        <w:adjustRightInd w:val="0"/>
        <w:snapToGrid w:val="0"/>
        <w:spacing w:line="400" w:lineRule="exact"/>
        <w:rPr>
          <w:rFonts w:ascii="標楷體" w:eastAsia="標楷體" w:hAnsi="標楷體" w:cs="Mangal"/>
          <w:kern w:val="3"/>
          <w:sz w:val="28"/>
          <w:szCs w:val="28"/>
          <w:lang w:bidi="hi-IN"/>
        </w:rPr>
      </w:pPr>
    </w:p>
    <w:p w:rsidR="00D0624C" w:rsidRPr="009355CC" w:rsidRDefault="00D0624C" w:rsidP="006C4052">
      <w:pPr>
        <w:widowControl/>
        <w:rPr>
          <w:rFonts w:ascii="標楷體" w:eastAsia="標楷體" w:hAnsi="標楷體" w:cs="新細明體"/>
          <w:kern w:val="0"/>
          <w:sz w:val="25"/>
          <w:szCs w:val="25"/>
          <w:lang w:bidi="hi-IN"/>
        </w:rPr>
      </w:pPr>
    </w:p>
    <w:sectPr w:rsidR="00D0624C" w:rsidRPr="009355CC" w:rsidSect="00EE2E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8D" w:rsidRDefault="00477C8D" w:rsidP="00183F4D">
      <w:r>
        <w:separator/>
      </w:r>
    </w:p>
  </w:endnote>
  <w:endnote w:type="continuationSeparator" w:id="0">
    <w:p w:rsidR="00477C8D" w:rsidRDefault="00477C8D" w:rsidP="0018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8D" w:rsidRDefault="00477C8D" w:rsidP="00183F4D">
      <w:r>
        <w:separator/>
      </w:r>
    </w:p>
  </w:footnote>
  <w:footnote w:type="continuationSeparator" w:id="0">
    <w:p w:rsidR="00477C8D" w:rsidRDefault="00477C8D" w:rsidP="0018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975"/>
    <w:multiLevelType w:val="hybridMultilevel"/>
    <w:tmpl w:val="0F9E90D8"/>
    <w:lvl w:ilvl="0" w:tplc="2266EDBC">
      <w:start w:val="1"/>
      <w:numFmt w:val="ideographDigital"/>
      <w:lvlText w:val="(%1)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">
    <w:nsid w:val="03DE07A3"/>
    <w:multiLevelType w:val="hybridMultilevel"/>
    <w:tmpl w:val="4530D900"/>
    <w:lvl w:ilvl="0" w:tplc="8D8CBEE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857BE4"/>
    <w:multiLevelType w:val="hybridMultilevel"/>
    <w:tmpl w:val="4F6447C4"/>
    <w:lvl w:ilvl="0" w:tplc="1C44E5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841687"/>
    <w:multiLevelType w:val="hybridMultilevel"/>
    <w:tmpl w:val="37E00C1A"/>
    <w:lvl w:ilvl="0" w:tplc="2266EDBC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B2107DA4">
      <w:start w:val="8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266EDBC">
      <w:start w:val="1"/>
      <w:numFmt w:val="ideographDigit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825C7"/>
    <w:multiLevelType w:val="hybridMultilevel"/>
    <w:tmpl w:val="E3F0EABC"/>
    <w:lvl w:ilvl="0" w:tplc="6922DB76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B287815"/>
    <w:multiLevelType w:val="hybridMultilevel"/>
    <w:tmpl w:val="01E6457A"/>
    <w:lvl w:ilvl="0" w:tplc="2266EDBC">
      <w:start w:val="1"/>
      <w:numFmt w:val="ideographDigital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1C7A247D"/>
    <w:multiLevelType w:val="hybridMultilevel"/>
    <w:tmpl w:val="023E4CDA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211602EF"/>
    <w:multiLevelType w:val="hybridMultilevel"/>
    <w:tmpl w:val="95F6A942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>
    <w:nsid w:val="23854E7D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9">
    <w:nsid w:val="29B075B7"/>
    <w:multiLevelType w:val="hybridMultilevel"/>
    <w:tmpl w:val="4FB4FDBC"/>
    <w:lvl w:ilvl="0" w:tplc="3A8A4304">
      <w:start w:val="1"/>
      <w:numFmt w:val="taiwaneseCountingThousand"/>
      <w:lvlText w:val="(%1)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0">
    <w:nsid w:val="37946DF4"/>
    <w:multiLevelType w:val="hybridMultilevel"/>
    <w:tmpl w:val="F146B0DC"/>
    <w:lvl w:ilvl="0" w:tplc="2266EDBC">
      <w:start w:val="1"/>
      <w:numFmt w:val="ideographDigit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38D63616"/>
    <w:multiLevelType w:val="hybridMultilevel"/>
    <w:tmpl w:val="4F90977E"/>
    <w:lvl w:ilvl="0" w:tplc="7DD2813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D77829"/>
    <w:multiLevelType w:val="hybridMultilevel"/>
    <w:tmpl w:val="28186E86"/>
    <w:lvl w:ilvl="0" w:tplc="EBF6F18A">
      <w:start w:val="1"/>
      <w:numFmt w:val="decimal"/>
      <w:lvlText w:val="（%1）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518A6F27"/>
    <w:multiLevelType w:val="hybridMultilevel"/>
    <w:tmpl w:val="FA44BD3E"/>
    <w:lvl w:ilvl="0" w:tplc="8A44C03E">
      <w:start w:val="2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A663C8"/>
    <w:multiLevelType w:val="hybridMultilevel"/>
    <w:tmpl w:val="1FF8F54C"/>
    <w:lvl w:ilvl="0" w:tplc="52D88F2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61297F"/>
    <w:multiLevelType w:val="hybridMultilevel"/>
    <w:tmpl w:val="57CE0896"/>
    <w:lvl w:ilvl="0" w:tplc="EBF6F18A">
      <w:start w:val="1"/>
      <w:numFmt w:val="decimal"/>
      <w:lvlText w:val="（%1）"/>
      <w:lvlJc w:val="left"/>
      <w:pPr>
        <w:ind w:left="10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8A"/>
    <w:rsid w:val="00005B76"/>
    <w:rsid w:val="00120D49"/>
    <w:rsid w:val="00147F08"/>
    <w:rsid w:val="00171F27"/>
    <w:rsid w:val="00183F4D"/>
    <w:rsid w:val="001C068C"/>
    <w:rsid w:val="00273E4A"/>
    <w:rsid w:val="00276A8A"/>
    <w:rsid w:val="002A3368"/>
    <w:rsid w:val="003157A7"/>
    <w:rsid w:val="0031779D"/>
    <w:rsid w:val="00360DE1"/>
    <w:rsid w:val="00381A02"/>
    <w:rsid w:val="00381C7B"/>
    <w:rsid w:val="003A72F3"/>
    <w:rsid w:val="003B0059"/>
    <w:rsid w:val="003D4EA8"/>
    <w:rsid w:val="004453F4"/>
    <w:rsid w:val="00460A71"/>
    <w:rsid w:val="004659E0"/>
    <w:rsid w:val="00477C8D"/>
    <w:rsid w:val="00485A30"/>
    <w:rsid w:val="00486745"/>
    <w:rsid w:val="004F53EC"/>
    <w:rsid w:val="0059434B"/>
    <w:rsid w:val="00594FE8"/>
    <w:rsid w:val="006475CA"/>
    <w:rsid w:val="0067032E"/>
    <w:rsid w:val="0067775B"/>
    <w:rsid w:val="00691C8A"/>
    <w:rsid w:val="006C4052"/>
    <w:rsid w:val="006D525E"/>
    <w:rsid w:val="006F24BC"/>
    <w:rsid w:val="00717909"/>
    <w:rsid w:val="007314FD"/>
    <w:rsid w:val="0075068A"/>
    <w:rsid w:val="0075243F"/>
    <w:rsid w:val="00775D5C"/>
    <w:rsid w:val="00786943"/>
    <w:rsid w:val="007B63C6"/>
    <w:rsid w:val="008161C1"/>
    <w:rsid w:val="0086343B"/>
    <w:rsid w:val="008845DE"/>
    <w:rsid w:val="008F515D"/>
    <w:rsid w:val="0090386E"/>
    <w:rsid w:val="00904D6D"/>
    <w:rsid w:val="00910ED7"/>
    <w:rsid w:val="009355CC"/>
    <w:rsid w:val="009414BC"/>
    <w:rsid w:val="00993E73"/>
    <w:rsid w:val="009B7984"/>
    <w:rsid w:val="009D52B3"/>
    <w:rsid w:val="009E1D3F"/>
    <w:rsid w:val="009E2305"/>
    <w:rsid w:val="00A02136"/>
    <w:rsid w:val="00A63644"/>
    <w:rsid w:val="00A765B1"/>
    <w:rsid w:val="00AB5374"/>
    <w:rsid w:val="00AC0122"/>
    <w:rsid w:val="00AF51F1"/>
    <w:rsid w:val="00AF7F6D"/>
    <w:rsid w:val="00B42E8C"/>
    <w:rsid w:val="00B7024B"/>
    <w:rsid w:val="00BA06A4"/>
    <w:rsid w:val="00C11BDF"/>
    <w:rsid w:val="00C5544B"/>
    <w:rsid w:val="00CF695E"/>
    <w:rsid w:val="00D0624C"/>
    <w:rsid w:val="00D27A05"/>
    <w:rsid w:val="00D82D14"/>
    <w:rsid w:val="00D8420C"/>
    <w:rsid w:val="00DE0553"/>
    <w:rsid w:val="00DE4665"/>
    <w:rsid w:val="00E27D22"/>
    <w:rsid w:val="00E82B6F"/>
    <w:rsid w:val="00E86760"/>
    <w:rsid w:val="00EA0E7D"/>
    <w:rsid w:val="00EE2E81"/>
    <w:rsid w:val="00EF0AFF"/>
    <w:rsid w:val="00F77A7C"/>
    <w:rsid w:val="00FE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7D938-3D6A-4183-9147-24ED13BD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D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5374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83F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8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83F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2018-04-13T07:56:00Z</cp:lastPrinted>
  <dcterms:created xsi:type="dcterms:W3CDTF">2018-05-07T05:59:00Z</dcterms:created>
  <dcterms:modified xsi:type="dcterms:W3CDTF">2018-05-07T05:59:00Z</dcterms:modified>
</cp:coreProperties>
</file>