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7E" w:rsidRPr="00153147" w:rsidRDefault="001253AE" w:rsidP="00153147">
      <w:pPr>
        <w:snapToGrid w:val="0"/>
        <w:spacing w:line="400" w:lineRule="exact"/>
        <w:rPr>
          <w:rFonts w:ascii="新細明體" w:hAnsi="新細明體"/>
          <w:b/>
          <w:sz w:val="27"/>
          <w:szCs w:val="27"/>
        </w:rPr>
      </w:pPr>
      <w:bookmarkStart w:id="0" w:name="Q2PE0931235"/>
      <w:bookmarkStart w:id="1" w:name="Q2PE0930112"/>
      <w:r w:rsidRPr="00153147">
        <w:rPr>
          <w:rFonts w:ascii="新細明體" w:hAnsi="新細明體" w:hint="eastAsia"/>
          <w:b/>
          <w:sz w:val="27"/>
          <w:szCs w:val="27"/>
        </w:rPr>
        <w:t>一、</w:t>
      </w:r>
      <w:r w:rsidRPr="00153147">
        <w:rPr>
          <w:rFonts w:ascii="新細明體" w:hAnsi="新細明體"/>
          <w:b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635</wp:posOffset>
                </wp:positionV>
                <wp:extent cx="8244840" cy="510540"/>
                <wp:effectExtent l="0" t="0" r="381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8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3AE" w:rsidRPr="00153147" w:rsidRDefault="001253AE" w:rsidP="001253A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員林國中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109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學年度第一學期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健康與體育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補考試卷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八年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___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班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座號：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___ 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姓名：</w:t>
                            </w:r>
                            <w:r w:rsidRPr="00153147">
                              <w:rPr>
                                <w:rFonts w:hint="eastAsia"/>
                                <w:b/>
                                <w:sz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.95pt;margin-top:.05pt;width:649.2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" stroked="f">
                <v:textbox>
                  <w:txbxContent>
                    <w:p w:rsidR="001253AE" w:rsidRPr="00153147" w:rsidRDefault="001253AE" w:rsidP="001253A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員林國中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109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學年度第一學期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健康與體育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補考試卷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八年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___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班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座號：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 xml:space="preserve">___ 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姓名：</w:t>
                      </w:r>
                      <w:r w:rsidRPr="00153147">
                        <w:rPr>
                          <w:rFonts w:hint="eastAsia"/>
                          <w:b/>
                          <w:sz w:val="28"/>
                        </w:rPr>
                        <w:t>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07E" w:rsidRPr="00153147">
        <w:rPr>
          <w:rFonts w:ascii="新細明體" w:hAnsi="新細明體" w:hint="eastAsia"/>
          <w:b/>
          <w:sz w:val="27"/>
          <w:szCs w:val="27"/>
        </w:rPr>
        <w:t>選擇(每題 7 分，共 105 分，請將答案統一寫於答案欄)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ind w:leftChars="-58" w:hangingChars="58" w:hanging="139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>1.</w:t>
      </w:r>
      <w:r w:rsidRPr="00CD70D2">
        <w:rPr>
          <w:rStyle w:val="char"/>
          <w:rFonts w:hint="eastAsia"/>
          <w:color w:val="auto"/>
        </w:rPr>
        <w:t>我的身體我保護，請回答以下關於性騷擾的問題：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ind w:leftChars="-1" w:left="-2"/>
        <w:rPr>
          <w:rStyle w:val="char"/>
          <w:color w:val="auto"/>
        </w:rPr>
      </w:pPr>
      <w:r w:rsidRPr="00E9007E">
        <w:rPr>
          <w:rStyle w:val="char"/>
          <w:rFonts w:hint="eastAsia"/>
          <w:b/>
          <w:color w:val="auto"/>
        </w:rPr>
        <w:t>(1)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最近發生一起女明星遭性騷擾案件，各大報紛紛針對性騷擾做專題，以下哪一份報紙的內容正確呢？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番薯時報：受害者穿著過於暴露是性騷擾主因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喵報：言語上的騷擾沒有構成傷害，不算性騷擾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好運報：同性之間不會發生性騷擾，異性才會發生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香蕉日報：當受害人感到不舒服或抗拒時，就算是性騷擾。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(2)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>隔壁的</w:t>
      </w:r>
      <w:r w:rsidRPr="00CD70D2">
        <w:rPr>
          <w:rStyle w:val="char"/>
          <w:rFonts w:hint="eastAsia"/>
          <w:color w:val="auto"/>
        </w:rPr>
        <w:t>Michael</w:t>
      </w:r>
      <w:r w:rsidRPr="00CD70D2">
        <w:rPr>
          <w:rStyle w:val="char"/>
          <w:rFonts w:hint="eastAsia"/>
          <w:color w:val="auto"/>
        </w:rPr>
        <w:t xml:space="preserve">叔叔最近遇到我總是會牽我的手、摸我的手，讓我感到不舒服，請問下列哪一項做法最恰當？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我擔心說出這件事，家人不會相信我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這件事讓我感到害怕，不再討論是最好的方法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>再多觀察一陣子，也許是自己誤會了</w:t>
      </w:r>
      <w:r w:rsidRPr="00CD70D2">
        <w:rPr>
          <w:rStyle w:val="char"/>
          <w:rFonts w:hint="eastAsia"/>
          <w:color w:val="auto"/>
        </w:rPr>
        <w:t>Michael</w:t>
      </w:r>
      <w:r w:rsidRPr="00CD70D2">
        <w:rPr>
          <w:rStyle w:val="char"/>
          <w:rFonts w:hint="eastAsia"/>
          <w:color w:val="auto"/>
        </w:rPr>
        <w:t xml:space="preserve">叔叔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我對自己的身體感受有信心，我要馬上跟家人反應。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ind w:leftChars="-59" w:hangingChars="59" w:hanging="142"/>
        <w:rPr>
          <w:rStyle w:val="char"/>
          <w:color w:val="auto"/>
        </w:rPr>
      </w:pPr>
      <w:bookmarkStart w:id="2" w:name="Q2PE0931239"/>
      <w:bookmarkEnd w:id="0"/>
      <w:r>
        <w:rPr>
          <w:rStyle w:val="char"/>
          <w:rFonts w:hint="eastAsia"/>
          <w:color w:val="auto"/>
        </w:rPr>
        <w:t>2.</w:t>
      </w:r>
      <w:r w:rsidRPr="00CD70D2">
        <w:rPr>
          <w:rStyle w:val="char"/>
          <w:rFonts w:hint="eastAsia"/>
          <w:color w:val="auto"/>
        </w:rPr>
        <w:t>承翰跟卉妮是同一補習班同學，兩人已經同班一年。承翰非常喜歡卉妮，終於忍不住向她告白。以下是他透過</w:t>
      </w:r>
      <w:r w:rsidRPr="00CD70D2">
        <w:rPr>
          <w:rStyle w:val="char"/>
          <w:rFonts w:hint="eastAsia"/>
          <w:color w:val="auto"/>
        </w:rPr>
        <w:t>line</w:t>
      </w:r>
      <w:r w:rsidRPr="00CD70D2">
        <w:rPr>
          <w:rStyle w:val="char"/>
          <w:rFonts w:hint="eastAsia"/>
          <w:color w:val="auto"/>
        </w:rPr>
        <w:t>告白的內容「卉妮同學妳好：我是補習班坐妳後面的承翰，我很喜歡妳，所以跟妳的同學要了妳的</w:t>
      </w:r>
      <w:r w:rsidRPr="00CD70D2">
        <w:rPr>
          <w:rStyle w:val="char"/>
          <w:rFonts w:hint="eastAsia"/>
          <w:color w:val="auto"/>
        </w:rPr>
        <w:t>line</w:t>
      </w:r>
      <w:r w:rsidRPr="00CD70D2">
        <w:rPr>
          <w:rStyle w:val="char"/>
          <w:rFonts w:hint="eastAsia"/>
          <w:color w:val="auto"/>
        </w:rPr>
        <w:t>，不知道我是否可以進一步的認識妳？謝謝。」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(3)(</w:t>
      </w:r>
      <w:r w:rsidRPr="00E9007E">
        <w:rPr>
          <w:rStyle w:val="char"/>
          <w:rFonts w:hint="eastAsia"/>
          <w:b/>
          <w:color w:val="auto"/>
        </w:rPr>
        <w:t xml:space="preserve"> 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>請問承翰的告白</w:t>
      </w:r>
      <w:r w:rsidRPr="0071426C">
        <w:rPr>
          <w:rStyle w:val="char"/>
          <w:rFonts w:hint="eastAsia"/>
          <w:b/>
          <w:color w:val="auto"/>
          <w:u w:val="double"/>
        </w:rPr>
        <w:t>無法</w:t>
      </w:r>
      <w:r w:rsidRPr="00CD70D2">
        <w:rPr>
          <w:rStyle w:val="char"/>
          <w:rFonts w:hint="eastAsia"/>
          <w:color w:val="auto"/>
        </w:rPr>
        <w:t xml:space="preserve">符合哪一項告白原則？　</w:t>
      </w:r>
      <w:r w:rsidRPr="00CD70D2">
        <w:rPr>
          <w:rStyle w:val="char"/>
          <w:rFonts w:hint="eastAsia"/>
          <w:color w:val="auto"/>
        </w:rPr>
        <w:t>(</w:t>
      </w:r>
      <w:r w:rsidRPr="00CD70D2">
        <w:rPr>
          <w:rStyle w:val="char"/>
          <w:color w:val="auto"/>
        </w:rPr>
        <w:t>A)</w:t>
      </w:r>
      <w:r w:rsidRPr="00CD70D2">
        <w:rPr>
          <w:rStyle w:val="char"/>
          <w:rFonts w:hint="eastAsia"/>
          <w:color w:val="auto"/>
        </w:rPr>
        <w:t xml:space="preserve">告白內容清楚明確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清楚彼此表情與神態　</w:t>
      </w:r>
      <w:r w:rsidRPr="00CD70D2">
        <w:rPr>
          <w:rStyle w:val="char"/>
          <w:rFonts w:hint="eastAsia"/>
          <w:color w:val="auto"/>
        </w:rPr>
        <w:t>(C</w:t>
      </w:r>
      <w:r w:rsidRPr="00CD70D2">
        <w:rPr>
          <w:rStyle w:val="char"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確認對方有正確接受訊息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告白方式禮貌且尊重對方。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(4)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>承翰跟卉妮交往了三個月後，承翰有一天放學突然壁咚卉妮要親吻她，卻被卉妮拒絕了，承翰問卉妮為什麼拒絕他？下列哪一種說法沒有運用協商技巧，較</w:t>
      </w:r>
      <w:r w:rsidRPr="0071426C">
        <w:rPr>
          <w:rStyle w:val="char"/>
          <w:rFonts w:hint="eastAsia"/>
          <w:b/>
          <w:color w:val="auto"/>
          <w:u w:val="double"/>
        </w:rPr>
        <w:t>無法</w:t>
      </w:r>
      <w:r w:rsidRPr="00CD70D2">
        <w:rPr>
          <w:rStyle w:val="char"/>
          <w:rFonts w:hint="eastAsia"/>
          <w:color w:val="auto"/>
        </w:rPr>
        <w:t xml:space="preserve">說服承翰呢？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我不想接吻，你應該尊重我　</w:t>
      </w:r>
      <w:r w:rsidRPr="00CD70D2">
        <w:rPr>
          <w:rStyle w:val="char"/>
          <w:color w:val="auto"/>
        </w:rPr>
        <w:br/>
      </w:r>
      <w:r w:rsidRPr="00CD70D2">
        <w:rPr>
          <w:rStyle w:val="char"/>
          <w:rFonts w:hint="eastAsia"/>
          <w:color w:val="auto"/>
        </w:rPr>
        <w:t>(B</w:t>
      </w:r>
      <w:r w:rsidRPr="00CD70D2">
        <w:rPr>
          <w:rStyle w:val="char"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我們認識的時間還不夠久，我還沒準備好，但我知道你希望更親密的感覺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現階段我可以跟你牽手，但接吻的話，等我們再成熟一點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並不是我不喜歡你，我覺得我們年紀還太小，等我們大一點再說。</w:t>
      </w:r>
      <w:r w:rsidRPr="00CD70D2">
        <w:rPr>
          <w:rStyle w:val="char"/>
          <w:rFonts w:hint="eastAsia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(5)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承翰最近跟卉妮說因為要會考了，父母希望他將心思放在準備課業上，他也覺得自己並沒有這麼喜歡卉妮，於是跟卉妮說好以學業為重分手，請問他們這是哪一種分手類型？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沉默式分手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談判式分手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宣洩式分手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協議式分手。</w:t>
      </w:r>
      <w:r w:rsidRPr="00CD70D2">
        <w:rPr>
          <w:rStyle w:val="char"/>
          <w:color w:val="auto"/>
        </w:rPr>
        <w:br/>
      </w:r>
      <w:bookmarkStart w:id="3" w:name="Q2PE0931245"/>
      <w:bookmarkEnd w:id="2"/>
      <w:r>
        <w:rPr>
          <w:rStyle w:val="char"/>
          <w:rFonts w:hint="eastAsia"/>
          <w:color w:val="auto"/>
        </w:rPr>
        <w:t>3.</w:t>
      </w:r>
      <w:r w:rsidRPr="00CD70D2">
        <w:rPr>
          <w:rStyle w:val="char"/>
          <w:rFonts w:hint="eastAsia"/>
          <w:color w:val="auto"/>
        </w:rPr>
        <w:t>在網路上遇到一個心儀的網友，兩人只認識</w:t>
      </w:r>
      <w:r>
        <w:rPr>
          <w:rStyle w:val="char"/>
          <w:rFonts w:hint="eastAsia"/>
          <w:color w:val="auto"/>
        </w:rPr>
        <w:t xml:space="preserve">   </w:t>
      </w:r>
    </w:p>
    <w:p w:rsidR="00E9007E" w:rsidRPr="00CD70D2" w:rsidRDefault="00E9007E" w:rsidP="00153147">
      <w:pPr>
        <w:pStyle w:val="1"/>
        <w:adjustRightInd w:val="0"/>
        <w:snapToGrid w:val="0"/>
        <w:spacing w:line="400" w:lineRule="exact"/>
        <w:ind w:left="142" w:hangingChars="59" w:hanging="142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</w:t>
      </w:r>
      <w:r w:rsidRPr="00CD70D2">
        <w:rPr>
          <w:rStyle w:val="char"/>
          <w:rFonts w:hint="eastAsia"/>
          <w:color w:val="auto"/>
        </w:rPr>
        <w:t>七天，對方就想要約你出來見面，請回答以下問題。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(6)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>跟網友見面，哪一種作法</w:t>
      </w:r>
      <w:r w:rsidRPr="007B3C0A">
        <w:rPr>
          <w:rStyle w:val="char"/>
          <w:rFonts w:hint="eastAsia"/>
          <w:b/>
          <w:color w:val="auto"/>
          <w:u w:val="double"/>
        </w:rPr>
        <w:t>無法</w:t>
      </w:r>
      <w:r w:rsidRPr="00CD70D2">
        <w:rPr>
          <w:rStyle w:val="char"/>
          <w:rFonts w:hint="eastAsia"/>
          <w:color w:val="auto"/>
        </w:rPr>
        <w:t xml:space="preserve">保護自己？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跟父母說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跟同學說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跟兄弟姊妹說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color w:val="auto"/>
        </w:rPr>
        <w:t>不告訴任何</w:t>
      </w:r>
      <w:r w:rsidRPr="00CD70D2">
        <w:rPr>
          <w:rStyle w:val="char"/>
          <w:rFonts w:hint="eastAsia"/>
          <w:color w:val="auto"/>
        </w:rPr>
        <w:t>人，因為是祕</w:t>
      </w:r>
      <w:r w:rsidRPr="00CD70D2">
        <w:rPr>
          <w:rStyle w:val="char"/>
          <w:color w:val="auto"/>
        </w:rPr>
        <w:t>密</w:t>
      </w:r>
      <w:r w:rsidRPr="00CD70D2">
        <w:rPr>
          <w:rStyle w:val="char"/>
          <w:rFonts w:hint="eastAsia"/>
          <w:color w:val="auto"/>
        </w:rPr>
        <w:t>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(7)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color w:val="auto"/>
        </w:rPr>
        <w:t>去廁所回來，喝了自己的飲料後，覺得頭有點昏，此時</w:t>
      </w:r>
      <w:r w:rsidRPr="00CD70D2">
        <w:rPr>
          <w:rStyle w:val="char"/>
          <w:rFonts w:hint="eastAsia"/>
          <w:color w:val="auto"/>
        </w:rPr>
        <w:t>你</w:t>
      </w:r>
      <w:r w:rsidRPr="00CD70D2">
        <w:rPr>
          <w:rStyle w:val="char"/>
          <w:color w:val="auto"/>
        </w:rPr>
        <w:t>應該怎麼做？</w:t>
      </w:r>
      <w:r w:rsidRPr="00CD70D2">
        <w:rPr>
          <w:rStyle w:val="char"/>
          <w:rFonts w:hint="eastAsia"/>
          <w:color w:val="auto"/>
        </w:rPr>
        <w:t xml:space="preserve">　</w:t>
      </w:r>
      <w:r w:rsidRPr="00CD70D2">
        <w:rPr>
          <w:rStyle w:val="char"/>
          <w:rFonts w:hint="eastAsia"/>
          <w:color w:val="auto"/>
        </w:rPr>
        <w:t>(</w:t>
      </w:r>
      <w:r w:rsidRPr="00CD70D2">
        <w:rPr>
          <w:rStyle w:val="char"/>
          <w:color w:val="auto"/>
        </w:rPr>
        <w:t>A</w:t>
      </w:r>
      <w:r w:rsidRPr="00CD70D2">
        <w:rPr>
          <w:rStyle w:val="char"/>
          <w:rFonts w:hint="eastAsia"/>
          <w:color w:val="auto"/>
        </w:rPr>
        <w:t>)</w:t>
      </w:r>
      <w:r w:rsidRPr="00CD70D2">
        <w:rPr>
          <w:rStyle w:val="char"/>
          <w:color w:val="auto"/>
        </w:rPr>
        <w:t>繼續喝</w:t>
      </w:r>
      <w:r w:rsidRPr="00CD70D2">
        <w:rPr>
          <w:rStyle w:val="char"/>
          <w:rFonts w:hint="eastAsia"/>
          <w:color w:val="auto"/>
        </w:rPr>
        <w:t xml:space="preserve">飲料　</w:t>
      </w:r>
      <w:r w:rsidRPr="00CD70D2">
        <w:rPr>
          <w:rStyle w:val="char"/>
          <w:rFonts w:hint="eastAsia"/>
          <w:color w:val="auto"/>
        </w:rPr>
        <w:t>(</w:t>
      </w:r>
      <w:r w:rsidRPr="00CD70D2">
        <w:rPr>
          <w:rStyle w:val="char"/>
          <w:color w:val="auto"/>
        </w:rPr>
        <w:t>B</w:t>
      </w:r>
      <w:r w:rsidRPr="00CD70D2">
        <w:rPr>
          <w:rStyle w:val="char"/>
          <w:rFonts w:hint="eastAsia"/>
          <w:color w:val="auto"/>
        </w:rPr>
        <w:t>)</w:t>
      </w:r>
      <w:r w:rsidRPr="00CD70D2">
        <w:rPr>
          <w:rStyle w:val="char"/>
          <w:color w:val="auto"/>
        </w:rPr>
        <w:t>馬上起身離開現場並求救</w:t>
      </w:r>
      <w:r w:rsidRPr="00CD70D2">
        <w:rPr>
          <w:rStyle w:val="char"/>
          <w:rFonts w:hint="eastAsia"/>
          <w:color w:val="auto"/>
        </w:rPr>
        <w:t xml:space="preserve">　</w:t>
      </w:r>
      <w:r w:rsidRPr="00CD70D2">
        <w:rPr>
          <w:rStyle w:val="char"/>
          <w:rFonts w:hint="eastAsia"/>
          <w:color w:val="auto"/>
        </w:rPr>
        <w:t>(</w:t>
      </w:r>
      <w:r w:rsidRPr="00CD70D2">
        <w:rPr>
          <w:rStyle w:val="char"/>
          <w:color w:val="auto"/>
        </w:rPr>
        <w:t>C</w:t>
      </w:r>
      <w:r w:rsidRPr="00CD70D2">
        <w:rPr>
          <w:rStyle w:val="char"/>
          <w:rFonts w:hint="eastAsia"/>
          <w:color w:val="auto"/>
        </w:rPr>
        <w:t>)</w:t>
      </w:r>
      <w:r w:rsidRPr="00CD70D2">
        <w:rPr>
          <w:rStyle w:val="char"/>
          <w:color w:val="auto"/>
        </w:rPr>
        <w:t>只要</w:t>
      </w:r>
      <w:r w:rsidRPr="00CD70D2">
        <w:rPr>
          <w:rStyle w:val="char"/>
          <w:rFonts w:hint="eastAsia"/>
          <w:color w:val="auto"/>
        </w:rPr>
        <w:t>趴下</w:t>
      </w:r>
      <w:r w:rsidRPr="00CD70D2">
        <w:rPr>
          <w:rStyle w:val="char"/>
          <w:color w:val="auto"/>
        </w:rPr>
        <w:t>休息一下就會好</w:t>
      </w:r>
      <w:r w:rsidRPr="00CD70D2">
        <w:rPr>
          <w:rStyle w:val="char"/>
          <w:rFonts w:hint="eastAsia"/>
          <w:color w:val="auto"/>
        </w:rPr>
        <w:t xml:space="preserve">　</w:t>
      </w:r>
      <w:r w:rsidRPr="00CD70D2">
        <w:rPr>
          <w:rStyle w:val="char"/>
          <w:rFonts w:hint="eastAsia"/>
          <w:color w:val="auto"/>
        </w:rPr>
        <w:t>(</w:t>
      </w:r>
      <w:r w:rsidRPr="00CD70D2">
        <w:rPr>
          <w:rStyle w:val="char"/>
          <w:color w:val="auto"/>
        </w:rPr>
        <w:t>D</w:t>
      </w:r>
      <w:r w:rsidRPr="00CD70D2">
        <w:rPr>
          <w:rStyle w:val="char"/>
          <w:rFonts w:hint="eastAsia"/>
          <w:color w:val="auto"/>
        </w:rPr>
        <w:t>)</w:t>
      </w:r>
      <w:r w:rsidRPr="00CD70D2">
        <w:rPr>
          <w:rStyle w:val="char"/>
          <w:rFonts w:hint="eastAsia"/>
          <w:color w:val="auto"/>
        </w:rPr>
        <w:t>麥當勞</w:t>
      </w:r>
      <w:r w:rsidRPr="00CD70D2">
        <w:rPr>
          <w:rStyle w:val="char"/>
          <w:color w:val="auto"/>
        </w:rPr>
        <w:t>是公共場所，出入的人很多，沒有什麼關係</w:t>
      </w:r>
      <w:r w:rsidRPr="00CD70D2">
        <w:rPr>
          <w:rStyle w:val="char"/>
          <w:rFonts w:hint="eastAsia"/>
          <w:color w:val="auto"/>
        </w:rPr>
        <w:t>。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rPr>
          <w:rStyle w:val="char"/>
          <w:color w:val="auto"/>
        </w:rPr>
      </w:pPr>
      <w:bookmarkStart w:id="4" w:name="Q2PE0931264"/>
      <w:bookmarkEnd w:id="3"/>
      <w:r>
        <w:rPr>
          <w:rStyle w:val="char"/>
          <w:rFonts w:hint="eastAsia"/>
          <w:color w:val="auto"/>
        </w:rPr>
        <w:t>4.</w:t>
      </w:r>
      <w:r w:rsidRPr="00CD70D2">
        <w:rPr>
          <w:rStyle w:val="char"/>
          <w:rFonts w:hint="eastAsia"/>
          <w:color w:val="auto"/>
        </w:rPr>
        <w:t>新聞快訊：「警方大動作查緝深色場所，搜</w:t>
      </w:r>
      <w:r>
        <w:rPr>
          <w:rStyle w:val="char"/>
          <w:rFonts w:hint="eastAsia"/>
          <w:color w:val="auto"/>
        </w:rPr>
        <w:t xml:space="preserve"> 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</w:t>
      </w:r>
      <w:r w:rsidRPr="00CD70D2">
        <w:rPr>
          <w:rStyle w:val="char"/>
          <w:rFonts w:hint="eastAsia"/>
          <w:color w:val="auto"/>
        </w:rPr>
        <w:t>出現場多種毒品，警方表示這些毒品足以毒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</w:t>
      </w:r>
      <w:r w:rsidRPr="00CD70D2">
        <w:rPr>
          <w:rStyle w:val="char"/>
          <w:rFonts w:hint="eastAsia"/>
          <w:color w:val="auto"/>
        </w:rPr>
        <w:t>害多人，還好及時發現，而在場者全被移送</w:t>
      </w:r>
    </w:p>
    <w:p w:rsidR="00E9007E" w:rsidRDefault="00E9007E" w:rsidP="00153147">
      <w:pPr>
        <w:pStyle w:val="1"/>
        <w:adjustRightInd w:val="0"/>
        <w:snapToGrid w:val="0"/>
        <w:spacing w:line="400" w:lineRule="exact"/>
        <w:rPr>
          <w:rStyle w:val="char"/>
          <w:color w:val="auto"/>
        </w:rPr>
      </w:pPr>
      <w:r>
        <w:rPr>
          <w:rStyle w:val="char"/>
          <w:rFonts w:hint="eastAsia"/>
          <w:color w:val="auto"/>
        </w:rPr>
        <w:t xml:space="preserve">  </w:t>
      </w:r>
      <w:r w:rsidRPr="00CD70D2">
        <w:rPr>
          <w:rStyle w:val="char"/>
          <w:rFonts w:hint="eastAsia"/>
          <w:color w:val="auto"/>
        </w:rPr>
        <w:t>法辦。」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rFonts w:hint="eastAsia"/>
          <w:b/>
          <w:color w:val="auto"/>
        </w:rPr>
        <w:t>(8)</w:t>
      </w:r>
      <w:r w:rsidRPr="00E9007E">
        <w:rPr>
          <w:rStyle w:val="char"/>
          <w:rFonts w:hint="eastAsia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rFonts w:hint="eastAsia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現場搜出外觀貌似糖果的藥物，據說會讓使用者產生幻覺，並且對聲光敏感度提升，這個藥物可能是？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搖頭丸　</w:t>
      </w:r>
      <w:r w:rsidRPr="00CD70D2">
        <w:rPr>
          <w:rStyle w:val="char"/>
          <w:rFonts w:hint="eastAsia"/>
          <w:color w:val="auto"/>
        </w:rPr>
        <w:t>(B)FM2</w:t>
      </w:r>
      <w:r w:rsidRPr="00CD70D2">
        <w:rPr>
          <w:rStyle w:val="char"/>
          <w:rFonts w:hint="eastAsia"/>
          <w:color w:val="auto"/>
        </w:rPr>
        <w:t xml:space="preserve">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愷他命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安非他命。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9</w:t>
      </w:r>
      <w:r w:rsidRPr="00E9007E">
        <w:rPr>
          <w:rStyle w:val="char"/>
          <w:b/>
          <w:color w:val="auto"/>
        </w:rPr>
        <w:t>)</w:t>
      </w:r>
      <w:r w:rsidRPr="00E9007E">
        <w:rPr>
          <w:rStyle w:val="char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現場有人頻跑廁所，經就醫診治後，醫師判斷此人因長期使用某種藥物，導致膀胱病變，此藥物可能是？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搖頭丸　</w:t>
      </w:r>
      <w:r w:rsidRPr="00CD70D2">
        <w:rPr>
          <w:rStyle w:val="char"/>
          <w:rFonts w:hint="eastAsia"/>
          <w:color w:val="auto"/>
        </w:rPr>
        <w:t>(B)FM2</w:t>
      </w:r>
      <w:r w:rsidRPr="00CD70D2">
        <w:rPr>
          <w:rStyle w:val="char"/>
          <w:rFonts w:hint="eastAsia"/>
          <w:color w:val="auto"/>
        </w:rPr>
        <w:t xml:space="preserve">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愷他命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安非他命。</w:t>
      </w:r>
      <w:r w:rsidRPr="00CD70D2">
        <w:rPr>
          <w:rStyle w:val="char"/>
          <w:color w:val="auto"/>
        </w:rPr>
        <w:br/>
      </w: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10</w:t>
      </w:r>
      <w:r w:rsidRPr="00E9007E">
        <w:rPr>
          <w:rStyle w:val="char"/>
          <w:b/>
          <w:color w:val="auto"/>
        </w:rPr>
        <w:t>)</w:t>
      </w:r>
      <w:r w:rsidRPr="00E9007E">
        <w:rPr>
          <w:rStyle w:val="char"/>
          <w:b/>
          <w:color w:val="auto"/>
        </w:rPr>
        <w:t xml:space="preserve">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Pr="00CD70D2">
        <w:rPr>
          <w:rStyle w:val="char"/>
          <w:rFonts w:hint="eastAsia"/>
          <w:color w:val="auto"/>
        </w:rPr>
        <w:t xml:space="preserve">店長聲稱他並不知道這些藥物是什麼，只是有人推荐他提供這些東西會讓大家心情變好，因而提供，試問他是否違法？　</w:t>
      </w:r>
      <w:r w:rsidRPr="00CD70D2">
        <w:rPr>
          <w:rStyle w:val="char"/>
          <w:rFonts w:hint="eastAsia"/>
          <w:color w:val="auto"/>
        </w:rPr>
        <w:t>(A)</w:t>
      </w:r>
      <w:r w:rsidRPr="00CD70D2">
        <w:rPr>
          <w:rStyle w:val="char"/>
          <w:rFonts w:hint="eastAsia"/>
          <w:color w:val="auto"/>
        </w:rPr>
        <w:t xml:space="preserve">否，不知者無罪，因此不違法　</w:t>
      </w:r>
      <w:r w:rsidRPr="00CD70D2">
        <w:rPr>
          <w:rStyle w:val="char"/>
          <w:rFonts w:hint="eastAsia"/>
          <w:color w:val="auto"/>
        </w:rPr>
        <w:t>(B)</w:t>
      </w:r>
      <w:r w:rsidRPr="00CD70D2">
        <w:rPr>
          <w:rStyle w:val="char"/>
          <w:rFonts w:hint="eastAsia"/>
          <w:color w:val="auto"/>
        </w:rPr>
        <w:t xml:space="preserve">不一定，看他提供的藥物而定，只有提供一級毒品觸法　</w:t>
      </w:r>
      <w:r w:rsidRPr="00CD70D2">
        <w:rPr>
          <w:rStyle w:val="char"/>
          <w:rFonts w:hint="eastAsia"/>
          <w:color w:val="auto"/>
        </w:rPr>
        <w:t>(C)</w:t>
      </w:r>
      <w:r w:rsidRPr="00CD70D2">
        <w:rPr>
          <w:rStyle w:val="char"/>
          <w:rFonts w:hint="eastAsia"/>
          <w:color w:val="auto"/>
        </w:rPr>
        <w:t xml:space="preserve">不一定，如果危害他人健康才違法　</w:t>
      </w:r>
      <w:r w:rsidRPr="00CD70D2">
        <w:rPr>
          <w:rStyle w:val="char"/>
          <w:rFonts w:hint="eastAsia"/>
          <w:color w:val="auto"/>
        </w:rPr>
        <w:t>(D)</w:t>
      </w:r>
      <w:r w:rsidRPr="00CD70D2">
        <w:rPr>
          <w:rStyle w:val="char"/>
          <w:rFonts w:hint="eastAsia"/>
          <w:color w:val="auto"/>
        </w:rPr>
        <w:t>是，提供毒品即觸法。</w:t>
      </w:r>
      <w:bookmarkStart w:id="5" w:name="Q2PE0810815"/>
      <w:bookmarkStart w:id="6" w:name="A2PE0931264"/>
      <w:bookmarkEnd w:id="4"/>
    </w:p>
    <w:p w:rsidR="00E9007E" w:rsidRPr="003E4ECA" w:rsidRDefault="001253AE" w:rsidP="00153147">
      <w:pPr>
        <w:pStyle w:val="1"/>
        <w:adjustRightInd w:val="0"/>
        <w:snapToGrid w:val="0"/>
        <w:spacing w:line="400" w:lineRule="exact"/>
        <w:rPr>
          <w:rStyle w:val="char"/>
          <w:color w:val="auto"/>
        </w:rPr>
      </w:pP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</w:t>
      </w:r>
      <w:r>
        <w:rPr>
          <w:rStyle w:val="char"/>
          <w:b/>
          <w:color w:val="auto"/>
        </w:rPr>
        <w:t>1</w:t>
      </w:r>
      <w:r w:rsidRPr="00E9007E">
        <w:rPr>
          <w:rStyle w:val="char"/>
          <w:b/>
          <w:color w:val="auto"/>
        </w:rPr>
        <w:t>)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="00E9007E" w:rsidRPr="003E4ECA">
        <w:rPr>
          <w:rStyle w:val="char"/>
          <w:rFonts w:hint="eastAsia"/>
          <w:color w:val="auto"/>
        </w:rPr>
        <w:t>下列何者</w:t>
      </w:r>
      <w:r w:rsidR="00E9007E">
        <w:rPr>
          <w:rStyle w:val="char"/>
          <w:rFonts w:hint="eastAsia"/>
          <w:color w:val="auto"/>
        </w:rPr>
        <w:t>是知名的職業羽球選手</w:t>
      </w:r>
      <w:r w:rsidR="00E9007E" w:rsidRPr="003E4ECA">
        <w:rPr>
          <w:rStyle w:val="char"/>
          <w:rFonts w:hint="eastAsia"/>
          <w:color w:val="auto"/>
        </w:rPr>
        <w:t xml:space="preserve">？　</w:t>
      </w:r>
      <w:r w:rsidR="00E9007E" w:rsidRPr="003E4ECA">
        <w:rPr>
          <w:rStyle w:val="char"/>
          <w:rFonts w:hint="eastAsia"/>
          <w:color w:val="auto"/>
        </w:rPr>
        <w:t>(A)</w:t>
      </w:r>
      <w:r w:rsidR="00E9007E">
        <w:rPr>
          <w:rStyle w:val="char"/>
          <w:rFonts w:hint="eastAsia"/>
          <w:color w:val="auto"/>
        </w:rPr>
        <w:t>林書豪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(B)</w:t>
      </w:r>
      <w:r w:rsidR="00E9007E">
        <w:rPr>
          <w:rStyle w:val="char"/>
          <w:rFonts w:hint="eastAsia"/>
          <w:color w:val="auto"/>
        </w:rPr>
        <w:t>姚明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(C)</w:t>
      </w:r>
      <w:r w:rsidR="00E9007E">
        <w:rPr>
          <w:rStyle w:val="char"/>
          <w:rFonts w:hint="eastAsia"/>
          <w:color w:val="auto"/>
        </w:rPr>
        <w:t>哈登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(D)</w:t>
      </w:r>
      <w:r w:rsidR="00E9007E">
        <w:rPr>
          <w:rStyle w:val="char"/>
          <w:rFonts w:hint="eastAsia"/>
          <w:color w:val="auto"/>
        </w:rPr>
        <w:t>戴資穎</w:t>
      </w:r>
      <w:r w:rsidR="00E9007E" w:rsidRPr="003E4ECA">
        <w:rPr>
          <w:rStyle w:val="char"/>
          <w:rFonts w:hint="eastAsia"/>
          <w:color w:val="auto"/>
        </w:rPr>
        <w:t>。</w:t>
      </w:r>
    </w:p>
    <w:bookmarkEnd w:id="5"/>
    <w:p w:rsidR="00E9007E" w:rsidRPr="003E4ECA" w:rsidRDefault="001253AE" w:rsidP="00153147">
      <w:pPr>
        <w:adjustRightInd w:val="0"/>
        <w:snapToGrid w:val="0"/>
        <w:spacing w:line="400" w:lineRule="exact"/>
        <w:rPr>
          <w:rStyle w:val="char"/>
          <w:color w:val="auto"/>
        </w:rPr>
      </w:pP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</w:t>
      </w:r>
      <w:r>
        <w:rPr>
          <w:rStyle w:val="char"/>
          <w:b/>
          <w:color w:val="auto"/>
        </w:rPr>
        <w:t>2</w:t>
      </w:r>
      <w:r w:rsidRPr="00E9007E">
        <w:rPr>
          <w:rStyle w:val="char"/>
          <w:b/>
          <w:color w:val="auto"/>
        </w:rPr>
        <w:t>)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="00E9007E" w:rsidRPr="009A3580">
        <w:rPr>
          <w:rFonts w:asciiTheme="majorEastAsia" w:eastAsiaTheme="majorEastAsia" w:hAnsiTheme="majorEastAsia" w:hint="eastAsia"/>
        </w:rPr>
        <w:t>最新的國際羽球比賽規則，每一局得分幾分？且贏對手兩分以上，即贏得該局</w:t>
      </w:r>
      <w:r w:rsidR="00E9007E">
        <w:rPr>
          <w:rFonts w:asciiTheme="majorEastAsia" w:eastAsiaTheme="majorEastAsia" w:hAnsiTheme="majorEastAsia" w:hint="eastAsia"/>
        </w:rPr>
        <w:t>。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(A)</w:t>
      </w:r>
      <w:r w:rsidR="00E9007E">
        <w:rPr>
          <w:rStyle w:val="char"/>
          <w:rFonts w:hint="eastAsia"/>
          <w:color w:val="auto"/>
        </w:rPr>
        <w:t>15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(B)</w:t>
      </w:r>
      <w:r w:rsidR="00E9007E">
        <w:rPr>
          <w:rStyle w:val="char"/>
          <w:rFonts w:hint="eastAsia"/>
          <w:color w:val="auto"/>
        </w:rPr>
        <w:t>17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(C)</w:t>
      </w:r>
      <w:r w:rsidR="00E9007E">
        <w:rPr>
          <w:rStyle w:val="char"/>
          <w:rFonts w:hint="eastAsia"/>
          <w:color w:val="auto"/>
        </w:rPr>
        <w:t>19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(D)</w:t>
      </w:r>
      <w:r w:rsidR="00E9007E">
        <w:rPr>
          <w:rStyle w:val="char"/>
          <w:rFonts w:hint="eastAsia"/>
          <w:color w:val="auto"/>
        </w:rPr>
        <w:t xml:space="preserve">21 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>。</w:t>
      </w:r>
    </w:p>
    <w:p w:rsidR="00E9007E" w:rsidRPr="003E4ECA" w:rsidRDefault="001253AE" w:rsidP="00153147">
      <w:pPr>
        <w:adjustRightInd w:val="0"/>
        <w:snapToGrid w:val="0"/>
        <w:spacing w:line="400" w:lineRule="exact"/>
        <w:rPr>
          <w:rStyle w:val="char"/>
          <w:color w:val="auto"/>
        </w:rPr>
      </w:pP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</w:t>
      </w:r>
      <w:r>
        <w:rPr>
          <w:rStyle w:val="char"/>
          <w:b/>
          <w:color w:val="auto"/>
        </w:rPr>
        <w:t>3</w:t>
      </w:r>
      <w:r w:rsidRPr="00E9007E">
        <w:rPr>
          <w:rStyle w:val="char"/>
          <w:b/>
          <w:color w:val="auto"/>
        </w:rPr>
        <w:t>)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="00E9007E" w:rsidRPr="009A3580">
        <w:rPr>
          <w:rFonts w:asciiTheme="majorEastAsia" w:eastAsiaTheme="majorEastAsia" w:hAnsiTheme="majorEastAsia" w:hint="eastAsia"/>
        </w:rPr>
        <w:t>最新的國際</w:t>
      </w:r>
      <w:r w:rsidR="00E9007E">
        <w:rPr>
          <w:rFonts w:asciiTheme="majorEastAsia" w:eastAsiaTheme="majorEastAsia" w:hAnsiTheme="majorEastAsia" w:hint="eastAsia"/>
        </w:rPr>
        <w:t>排</w:t>
      </w:r>
      <w:r w:rsidR="00E9007E" w:rsidRPr="009A3580">
        <w:rPr>
          <w:rFonts w:asciiTheme="majorEastAsia" w:eastAsiaTheme="majorEastAsia" w:hAnsiTheme="majorEastAsia" w:hint="eastAsia"/>
        </w:rPr>
        <w:t>球比賽規則，每一局得分幾分？且贏對手兩分以上，即贏得該局</w:t>
      </w:r>
      <w:r w:rsidR="00E9007E">
        <w:rPr>
          <w:rFonts w:asciiTheme="majorEastAsia" w:eastAsiaTheme="majorEastAsia" w:hAnsiTheme="majorEastAsia" w:hint="eastAsia"/>
        </w:rPr>
        <w:t>。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(A)</w:t>
      </w:r>
      <w:r w:rsidR="00E9007E">
        <w:rPr>
          <w:rStyle w:val="char"/>
          <w:rFonts w:hint="eastAsia"/>
          <w:color w:val="auto"/>
        </w:rPr>
        <w:t>24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(B)</w:t>
      </w:r>
      <w:r w:rsidR="00E9007E">
        <w:rPr>
          <w:rStyle w:val="char"/>
          <w:rFonts w:hint="eastAsia"/>
          <w:color w:val="auto"/>
        </w:rPr>
        <w:t>25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(C)</w:t>
      </w:r>
      <w:r w:rsidR="00E9007E">
        <w:rPr>
          <w:rStyle w:val="char"/>
          <w:rFonts w:hint="eastAsia"/>
          <w:color w:val="auto"/>
        </w:rPr>
        <w:t>26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(D)</w:t>
      </w:r>
      <w:r w:rsidR="00E9007E">
        <w:rPr>
          <w:rStyle w:val="char"/>
          <w:rFonts w:hint="eastAsia"/>
          <w:color w:val="auto"/>
        </w:rPr>
        <w:t xml:space="preserve">27 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>。</w:t>
      </w:r>
    </w:p>
    <w:p w:rsidR="00E9007E" w:rsidRPr="003E4ECA" w:rsidRDefault="001253AE" w:rsidP="00153147">
      <w:pPr>
        <w:adjustRightInd w:val="0"/>
        <w:snapToGrid w:val="0"/>
        <w:spacing w:line="400" w:lineRule="exact"/>
        <w:rPr>
          <w:rStyle w:val="char"/>
          <w:color w:val="auto"/>
        </w:rPr>
      </w:pP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</w:t>
      </w:r>
      <w:r>
        <w:rPr>
          <w:rStyle w:val="char"/>
          <w:b/>
          <w:color w:val="auto"/>
        </w:rPr>
        <w:t>4</w:t>
      </w:r>
      <w:r w:rsidRPr="00E9007E">
        <w:rPr>
          <w:rStyle w:val="char"/>
          <w:b/>
          <w:color w:val="auto"/>
        </w:rPr>
        <w:t>)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="00E9007E" w:rsidRPr="003E4ECA">
        <w:rPr>
          <w:rStyle w:val="char"/>
          <w:rFonts w:hint="eastAsia"/>
          <w:color w:val="auto"/>
        </w:rPr>
        <w:t>下列</w:t>
      </w:r>
      <w:r w:rsidR="00E9007E">
        <w:rPr>
          <w:rStyle w:val="char"/>
          <w:rFonts w:hint="eastAsia"/>
          <w:color w:val="auto"/>
        </w:rPr>
        <w:t>哪個部位是排高手球托球時主要運用的身體部位</w:t>
      </w:r>
      <w:r w:rsidR="00E9007E" w:rsidRPr="003E4ECA">
        <w:rPr>
          <w:rStyle w:val="char"/>
          <w:rFonts w:hint="eastAsia"/>
          <w:color w:val="auto"/>
        </w:rPr>
        <w:t xml:space="preserve">？　</w:t>
      </w:r>
      <w:r w:rsidR="00E9007E" w:rsidRPr="003E4ECA">
        <w:rPr>
          <w:rStyle w:val="char"/>
          <w:rFonts w:hint="eastAsia"/>
          <w:color w:val="auto"/>
        </w:rPr>
        <w:t>(A)</w:t>
      </w:r>
      <w:r w:rsidR="00E9007E">
        <w:rPr>
          <w:rStyle w:val="char"/>
          <w:rFonts w:hint="eastAsia"/>
          <w:color w:val="auto"/>
        </w:rPr>
        <w:t>頭部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(B)</w:t>
      </w:r>
      <w:r w:rsidR="00E9007E">
        <w:rPr>
          <w:rStyle w:val="char"/>
          <w:rFonts w:hint="eastAsia"/>
          <w:color w:val="auto"/>
        </w:rPr>
        <w:t>手部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(C)</w:t>
      </w:r>
      <w:r w:rsidR="00E9007E">
        <w:rPr>
          <w:rStyle w:val="char"/>
          <w:rFonts w:hint="eastAsia"/>
          <w:color w:val="auto"/>
        </w:rPr>
        <w:t>胸部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(D)</w:t>
      </w:r>
      <w:r w:rsidR="00E9007E">
        <w:rPr>
          <w:rStyle w:val="char"/>
          <w:rFonts w:hint="eastAsia"/>
          <w:color w:val="auto"/>
        </w:rPr>
        <w:t>腳部</w:t>
      </w:r>
      <w:r w:rsidR="00E9007E" w:rsidRPr="003E4ECA">
        <w:rPr>
          <w:rStyle w:val="char"/>
          <w:rFonts w:hint="eastAsia"/>
          <w:color w:val="auto"/>
        </w:rPr>
        <w:t>。</w:t>
      </w:r>
    </w:p>
    <w:p w:rsidR="00E9007E" w:rsidRPr="003E4ECA" w:rsidRDefault="001253AE" w:rsidP="00153147">
      <w:pPr>
        <w:adjustRightInd w:val="0"/>
        <w:snapToGrid w:val="0"/>
        <w:spacing w:line="400" w:lineRule="exact"/>
        <w:rPr>
          <w:rStyle w:val="char"/>
          <w:color w:val="auto"/>
        </w:rPr>
      </w:pPr>
      <w:r w:rsidRPr="00E9007E">
        <w:rPr>
          <w:rStyle w:val="char"/>
          <w:b/>
          <w:color w:val="auto"/>
        </w:rPr>
        <w:t>(</w:t>
      </w:r>
      <w:r w:rsidRPr="00E9007E">
        <w:rPr>
          <w:rStyle w:val="char"/>
          <w:rFonts w:hint="eastAsia"/>
          <w:b/>
          <w:color w:val="auto"/>
        </w:rPr>
        <w:t>1</w:t>
      </w:r>
      <w:r>
        <w:rPr>
          <w:rStyle w:val="char"/>
          <w:b/>
          <w:color w:val="auto"/>
        </w:rPr>
        <w:t>5</w:t>
      </w:r>
      <w:r w:rsidRPr="00E9007E">
        <w:rPr>
          <w:rStyle w:val="char"/>
          <w:b/>
          <w:color w:val="auto"/>
        </w:rPr>
        <w:t>) (</w:t>
      </w:r>
      <w:r w:rsidRPr="00E9007E">
        <w:rPr>
          <w:rStyle w:val="char"/>
          <w:rFonts w:hint="eastAsia"/>
          <w:b/>
          <w:color w:val="auto"/>
        </w:rPr>
        <w:t xml:space="preserve">　　</w:t>
      </w:r>
      <w:r w:rsidRPr="00E9007E">
        <w:rPr>
          <w:rStyle w:val="char"/>
          <w:b/>
          <w:color w:val="auto"/>
        </w:rPr>
        <w:t>)</w:t>
      </w:r>
      <w:r w:rsidR="00E9007E" w:rsidRPr="00F80C1A">
        <w:rPr>
          <w:rFonts w:asciiTheme="majorEastAsia" w:eastAsiaTheme="majorEastAsia" w:hAnsiTheme="majorEastAsia" w:hint="eastAsia"/>
        </w:rPr>
        <w:t>羽球比賽中</w:t>
      </w:r>
      <w:r w:rsidR="00E9007E">
        <w:rPr>
          <w:rStyle w:val="char"/>
          <w:rFonts w:hint="eastAsia"/>
          <w:color w:val="auto"/>
        </w:rPr>
        <w:t>，當雙方分數皆達</w:t>
      </w:r>
      <w:r w:rsidR="00E9007E">
        <w:rPr>
          <w:rStyle w:val="char"/>
          <w:rFonts w:hint="eastAsia"/>
          <w:color w:val="auto"/>
        </w:rPr>
        <w:t>20</w:t>
      </w:r>
      <w:r w:rsidR="00E9007E">
        <w:rPr>
          <w:rStyle w:val="char"/>
          <w:rFonts w:hint="eastAsia"/>
          <w:color w:val="auto"/>
        </w:rPr>
        <w:t>平分，其中一方需要連續獲得幾分才能獲勝</w:t>
      </w:r>
      <w:r w:rsidR="00E9007E" w:rsidRPr="003E4ECA">
        <w:rPr>
          <w:rStyle w:val="char"/>
          <w:rFonts w:hint="eastAsia"/>
          <w:color w:val="auto"/>
        </w:rPr>
        <w:t xml:space="preserve">？　</w:t>
      </w:r>
      <w:r w:rsidR="00E9007E" w:rsidRPr="003E4ECA">
        <w:rPr>
          <w:rStyle w:val="char"/>
          <w:rFonts w:hint="eastAsia"/>
          <w:color w:val="auto"/>
        </w:rPr>
        <w:t>(A)</w:t>
      </w:r>
      <w:r w:rsidR="00E9007E">
        <w:rPr>
          <w:rStyle w:val="char"/>
          <w:rFonts w:hint="eastAsia"/>
          <w:color w:val="auto"/>
        </w:rPr>
        <w:t>1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(B)</w:t>
      </w:r>
      <w:r w:rsidR="00E9007E">
        <w:rPr>
          <w:rStyle w:val="char"/>
          <w:rFonts w:hint="eastAsia"/>
          <w:color w:val="auto"/>
        </w:rPr>
        <w:t>2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(C)</w:t>
      </w:r>
      <w:r w:rsidR="00E9007E">
        <w:rPr>
          <w:rStyle w:val="char"/>
          <w:rFonts w:hint="eastAsia"/>
          <w:color w:val="auto"/>
        </w:rPr>
        <w:t>3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 xml:space="preserve">　</w:t>
      </w:r>
      <w:r w:rsidR="00E9007E" w:rsidRPr="003E4ECA">
        <w:rPr>
          <w:rStyle w:val="char"/>
          <w:rFonts w:hint="eastAsia"/>
          <w:color w:val="auto"/>
        </w:rPr>
        <w:t>(D)</w:t>
      </w:r>
      <w:r w:rsidR="00E9007E">
        <w:rPr>
          <w:rStyle w:val="char"/>
          <w:rFonts w:hint="eastAsia"/>
          <w:color w:val="auto"/>
        </w:rPr>
        <w:t>4</w:t>
      </w:r>
      <w:r w:rsidR="00E9007E">
        <w:rPr>
          <w:rStyle w:val="char"/>
          <w:rFonts w:hint="eastAsia"/>
          <w:color w:val="auto"/>
        </w:rPr>
        <w:t>分</w:t>
      </w:r>
      <w:r w:rsidR="00E9007E" w:rsidRPr="003E4ECA">
        <w:rPr>
          <w:rStyle w:val="char"/>
          <w:rFonts w:hint="eastAsia"/>
          <w:color w:val="auto"/>
        </w:rPr>
        <w:t>。</w:t>
      </w:r>
    </w:p>
    <w:bookmarkEnd w:id="1"/>
    <w:bookmarkEnd w:id="6"/>
    <w:p w:rsidR="001253AE" w:rsidRDefault="001253AE" w:rsidP="00153147">
      <w:pPr>
        <w:snapToGrid w:val="0"/>
        <w:spacing w:line="400" w:lineRule="exact"/>
        <w:rPr>
          <w:rFonts w:ascii="新細明體" w:hAnsi="新細明體"/>
          <w:b/>
        </w:rPr>
      </w:pPr>
      <w:r>
        <w:rPr>
          <w:rFonts w:ascii="新細明體" w:hAnsi="新細明體"/>
        </w:rPr>
        <w:br/>
      </w:r>
      <w:r w:rsidRPr="00153147">
        <w:rPr>
          <w:rFonts w:ascii="新細明體" w:hAnsi="新細明體" w:hint="eastAsia"/>
          <w:b/>
          <w:sz w:val="28"/>
        </w:rPr>
        <w:t>答</w:t>
      </w:r>
      <w:r w:rsidR="00153147">
        <w:rPr>
          <w:rFonts w:ascii="新細明體" w:hAnsi="新細明體" w:hint="eastAsia"/>
          <w:b/>
          <w:sz w:val="28"/>
        </w:rPr>
        <w:t>案</w:t>
      </w:r>
      <w:bookmarkStart w:id="7" w:name="_GoBack"/>
      <w:bookmarkEnd w:id="7"/>
      <w:r w:rsidRPr="00153147">
        <w:rPr>
          <w:rFonts w:ascii="新細明體" w:hAnsi="新細明體" w:hint="eastAsia"/>
          <w:b/>
          <w:sz w:val="28"/>
        </w:rPr>
        <w:t>欄(每題 7 分，共 105 分)</w:t>
      </w:r>
    </w:p>
    <w:p w:rsidR="00153147" w:rsidRDefault="00153147" w:rsidP="00153147">
      <w:pPr>
        <w:snapToGrid w:val="0"/>
        <w:spacing w:line="400" w:lineRule="exact"/>
        <w:rPr>
          <w:rFonts w:ascii="新細明體" w:hAnsi="新細明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</w:tblGrid>
      <w:tr w:rsidR="001253AE" w:rsidRPr="000E168F" w:rsidTr="00153147">
        <w:trPr>
          <w:trHeight w:val="485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5</w:t>
            </w:r>
          </w:p>
        </w:tc>
      </w:tr>
      <w:tr w:rsidR="001253AE" w:rsidRPr="000E168F" w:rsidTr="00153147">
        <w:trPr>
          <w:trHeight w:val="846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B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</w:tr>
      <w:tr w:rsidR="001253AE" w:rsidRPr="000E168F" w:rsidTr="00153147">
        <w:trPr>
          <w:trHeight w:val="317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10</w:t>
            </w:r>
          </w:p>
        </w:tc>
      </w:tr>
      <w:tr w:rsidR="001253AE" w:rsidRPr="000E168F" w:rsidTr="00153147">
        <w:trPr>
          <w:trHeight w:val="850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B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C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</w:tr>
      <w:tr w:rsidR="001253AE" w:rsidRPr="000E168F" w:rsidTr="00153147">
        <w:trPr>
          <w:trHeight w:val="233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253AE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sz w:val="27"/>
                <w:szCs w:val="27"/>
              </w:rPr>
            </w:pPr>
            <w:r w:rsidRPr="000E168F">
              <w:rPr>
                <w:rFonts w:ascii="新細明體" w:hAnsi="新細明體" w:hint="eastAsia"/>
                <w:b/>
                <w:sz w:val="27"/>
                <w:szCs w:val="27"/>
              </w:rPr>
              <w:t>15</w:t>
            </w:r>
          </w:p>
        </w:tc>
      </w:tr>
      <w:tr w:rsidR="001253AE" w:rsidRPr="000E168F" w:rsidTr="00153147">
        <w:trPr>
          <w:trHeight w:val="853"/>
          <w:jc w:val="center"/>
        </w:trPr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B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B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253AE" w:rsidRPr="000E168F" w:rsidRDefault="00153147" w:rsidP="00153147">
            <w:pPr>
              <w:snapToGrid w:val="0"/>
              <w:spacing w:line="400" w:lineRule="exact"/>
              <w:jc w:val="center"/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</w:pPr>
            <w:r>
              <w:rPr>
                <w:rFonts w:ascii="新細明體" w:hAnsi="新細明體" w:hint="eastAsia"/>
                <w:b/>
                <w:color w:val="0000FF"/>
                <w:sz w:val="27"/>
                <w:szCs w:val="27"/>
              </w:rPr>
              <w:t>B</w:t>
            </w:r>
          </w:p>
        </w:tc>
      </w:tr>
    </w:tbl>
    <w:p w:rsidR="0071426C" w:rsidRPr="0071426C" w:rsidRDefault="0071426C" w:rsidP="00153147">
      <w:pPr>
        <w:pStyle w:val="1"/>
        <w:adjustRightInd w:val="0"/>
        <w:snapToGrid w:val="0"/>
        <w:spacing w:line="400" w:lineRule="exact"/>
        <w:rPr>
          <w:rFonts w:hint="eastAsia"/>
          <w:color w:val="auto"/>
        </w:rPr>
      </w:pPr>
    </w:p>
    <w:sectPr w:rsidR="0071426C" w:rsidRPr="0071426C" w:rsidSect="001253AE">
      <w:headerReference w:type="even" r:id="rId9"/>
      <w:footerReference w:type="even" r:id="rId10"/>
      <w:footerReference w:type="default" r:id="rId11"/>
      <w:pgSz w:w="14570" w:h="20636" w:code="12"/>
      <w:pgMar w:top="851" w:right="851" w:bottom="851" w:left="851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99" w:rsidRDefault="00955A99">
      <w:r>
        <w:separator/>
      </w:r>
    </w:p>
  </w:endnote>
  <w:endnote w:type="continuationSeparator" w:id="0">
    <w:p w:rsidR="00955A99" w:rsidRDefault="0095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B" w:rsidRDefault="00091BCB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B" w:rsidRDefault="00091B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99" w:rsidRDefault="00955A99">
      <w:r>
        <w:separator/>
      </w:r>
    </w:p>
  </w:footnote>
  <w:footnote w:type="continuationSeparator" w:id="0">
    <w:p w:rsidR="00955A99" w:rsidRDefault="0095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CB" w:rsidRDefault="00091BCB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F17D64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B23B1F" wp14:editId="4C92E9D4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7D25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F17D64">
      <w:rPr>
        <w:rFonts w:ascii="標楷體" w:eastAsia="標楷體" w:hAnsi="標楷體"/>
        <w:noProof/>
        <w:position w:val="-10"/>
      </w:rPr>
      <w:drawing>
        <wp:inline distT="0" distB="0" distL="0" distR="0" wp14:anchorId="3B21547D" wp14:editId="08B31D86">
          <wp:extent cx="198120" cy="198120"/>
          <wp:effectExtent l="0" t="0" r="0" b="0"/>
          <wp:docPr id="29" name="圖片 29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CC5FF0"/>
    <w:multiLevelType w:val="hybridMultilevel"/>
    <w:tmpl w:val="FFDEABE8"/>
    <w:lvl w:ilvl="0" w:tplc="9BBADDBE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23DC9"/>
    <w:multiLevelType w:val="hybridMultilevel"/>
    <w:tmpl w:val="39C832F8"/>
    <w:lvl w:ilvl="0" w:tplc="4D2AD05E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975A0"/>
    <w:multiLevelType w:val="hybridMultilevel"/>
    <w:tmpl w:val="91BC553E"/>
    <w:lvl w:ilvl="0" w:tplc="9BBADDBE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F851E1"/>
    <w:multiLevelType w:val="singleLevel"/>
    <w:tmpl w:val="110AF246"/>
    <w:lvl w:ilvl="0">
      <w:start w:val="1"/>
      <w:numFmt w:val="taiwaneseCountingThousand"/>
      <w:lvlRestart w:val="0"/>
      <w:suff w:val="space"/>
      <w:lvlText w:val="%1、"/>
      <w:lvlJc w:val="right"/>
      <w:pPr>
        <w:ind w:left="283" w:firstLine="0"/>
      </w:pPr>
      <w:rPr>
        <w:rFonts w:ascii="新細明體" w:eastAsia="新細明體" w:hAnsi="新細明體" w:cs="Times New Roman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CBC2FB1"/>
    <w:multiLevelType w:val="singleLevel"/>
    <w:tmpl w:val="8FBA71C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42E342C3"/>
    <w:multiLevelType w:val="hybridMultilevel"/>
    <w:tmpl w:val="1EF059E4"/>
    <w:lvl w:ilvl="0" w:tplc="BD9452D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847D6"/>
    <w:multiLevelType w:val="singleLevel"/>
    <w:tmpl w:val="9BBADD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9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6809D4"/>
    <w:multiLevelType w:val="singleLevel"/>
    <w:tmpl w:val="4D2AD05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2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91BCB"/>
    <w:rsid w:val="00093DD4"/>
    <w:rsid w:val="000B2008"/>
    <w:rsid w:val="001253AE"/>
    <w:rsid w:val="00127827"/>
    <w:rsid w:val="00146C52"/>
    <w:rsid w:val="00153147"/>
    <w:rsid w:val="0017525B"/>
    <w:rsid w:val="002D685F"/>
    <w:rsid w:val="0030459B"/>
    <w:rsid w:val="003876EB"/>
    <w:rsid w:val="003B662F"/>
    <w:rsid w:val="003F5AE0"/>
    <w:rsid w:val="004C1091"/>
    <w:rsid w:val="004C7833"/>
    <w:rsid w:val="00526E1A"/>
    <w:rsid w:val="005332FD"/>
    <w:rsid w:val="005370C1"/>
    <w:rsid w:val="005956B9"/>
    <w:rsid w:val="00627ADC"/>
    <w:rsid w:val="006B23B6"/>
    <w:rsid w:val="0071426C"/>
    <w:rsid w:val="007143CA"/>
    <w:rsid w:val="007428B0"/>
    <w:rsid w:val="00746B5C"/>
    <w:rsid w:val="007B3C0A"/>
    <w:rsid w:val="007C45F8"/>
    <w:rsid w:val="007E2136"/>
    <w:rsid w:val="008331A3"/>
    <w:rsid w:val="00845805"/>
    <w:rsid w:val="00885ACA"/>
    <w:rsid w:val="00894130"/>
    <w:rsid w:val="0091566C"/>
    <w:rsid w:val="0094520B"/>
    <w:rsid w:val="00955A99"/>
    <w:rsid w:val="00991F46"/>
    <w:rsid w:val="009A123F"/>
    <w:rsid w:val="009A3580"/>
    <w:rsid w:val="009C55D3"/>
    <w:rsid w:val="00A200E4"/>
    <w:rsid w:val="00A42AAE"/>
    <w:rsid w:val="00A4704E"/>
    <w:rsid w:val="00A64187"/>
    <w:rsid w:val="00A97B4B"/>
    <w:rsid w:val="00AB4969"/>
    <w:rsid w:val="00AE21DE"/>
    <w:rsid w:val="00AE6C09"/>
    <w:rsid w:val="00BF2A4F"/>
    <w:rsid w:val="00BF70DE"/>
    <w:rsid w:val="00C114C0"/>
    <w:rsid w:val="00C27082"/>
    <w:rsid w:val="00C27A0B"/>
    <w:rsid w:val="00C4018B"/>
    <w:rsid w:val="00C42065"/>
    <w:rsid w:val="00C56D54"/>
    <w:rsid w:val="00C839DB"/>
    <w:rsid w:val="00C9379F"/>
    <w:rsid w:val="00CD70D2"/>
    <w:rsid w:val="00CE42CC"/>
    <w:rsid w:val="00D45E9E"/>
    <w:rsid w:val="00D871AC"/>
    <w:rsid w:val="00DD74F2"/>
    <w:rsid w:val="00DE5812"/>
    <w:rsid w:val="00E9007E"/>
    <w:rsid w:val="00E938A7"/>
    <w:rsid w:val="00F17D64"/>
    <w:rsid w:val="00F2569E"/>
    <w:rsid w:val="00F61D98"/>
    <w:rsid w:val="00F67D04"/>
    <w:rsid w:val="00F75F56"/>
    <w:rsid w:val="00F80C1A"/>
    <w:rsid w:val="00F96665"/>
    <w:rsid w:val="00FB3351"/>
    <w:rsid w:val="00FC725D"/>
    <w:rsid w:val="00FD593F"/>
    <w:rsid w:val="00FD7E15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5A80568D"/>
  <w15:chartTrackingRefBased/>
  <w15:docId w15:val="{6782EB3E-F4DF-46D0-941B-6E54593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CD70D2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CD70D2"/>
    <w:pPr>
      <w:widowControl w:val="0"/>
    </w:pPr>
    <w:rPr>
      <w:snapToGrid w:val="0"/>
      <w:color w:val="000000"/>
      <w:sz w:val="24"/>
      <w:szCs w:val="24"/>
    </w:rPr>
  </w:style>
  <w:style w:type="character" w:customStyle="1" w:styleId="char0">
    <w:name w:val="char國中答案"/>
    <w:rsid w:val="00CD70D2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CD70D2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aa">
    <w:name w:val="List Paragraph"/>
    <w:basedOn w:val="a"/>
    <w:uiPriority w:val="34"/>
    <w:qFormat/>
    <w:rsid w:val="00E900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EEB7D-F24F-474A-8D98-2CE94E72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1527</Words>
  <Characters>409</Characters>
  <Application>Microsoft Office Word</Application>
  <DocSecurity>0</DocSecurity>
  <Lines>3</Lines>
  <Paragraphs>3</Paragraphs>
  <ScaleCrop>false</ScaleCrop>
  <Company>HOME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user</cp:lastModifiedBy>
  <cp:revision>3</cp:revision>
  <dcterms:created xsi:type="dcterms:W3CDTF">2021-03-06T05:19:00Z</dcterms:created>
  <dcterms:modified xsi:type="dcterms:W3CDTF">2021-03-08T09:04:00Z</dcterms:modified>
</cp:coreProperties>
</file>