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92" w:rsidRDefault="00BA6D36" w:rsidP="00431FD6">
      <w:pPr>
        <w:suppressAutoHyphens/>
        <w:rPr>
          <w:rFonts w:ascii="Calibri" w:eastAsia="新細明體" w:hAnsi="Calibri" w:cs="Calibri"/>
          <w:b/>
          <w:sz w:val="28"/>
          <w:szCs w:val="28"/>
        </w:rPr>
      </w:pPr>
      <w:r>
        <w:rPr>
          <w:rFonts w:ascii="Calibri" w:eastAsia="新細明體" w:hAnsi="Calibri" w:cs="Calibri" w:hint="eastAsia"/>
          <w:b/>
          <w:sz w:val="28"/>
          <w:szCs w:val="28"/>
        </w:rPr>
        <w:t>彰化縣立</w:t>
      </w:r>
      <w:r w:rsidR="003B7092" w:rsidRPr="003B7092">
        <w:rPr>
          <w:rFonts w:ascii="Calibri" w:eastAsia="新細明體" w:hAnsi="Calibri" w:cs="Calibri"/>
          <w:b/>
          <w:sz w:val="28"/>
          <w:szCs w:val="28"/>
        </w:rPr>
        <w:t>國</w:t>
      </w:r>
      <w:r>
        <w:rPr>
          <w:rFonts w:ascii="Calibri" w:eastAsia="新細明體" w:hAnsi="Calibri" w:cs="Calibri" w:hint="eastAsia"/>
          <w:b/>
          <w:sz w:val="28"/>
          <w:szCs w:val="28"/>
        </w:rPr>
        <w:t>民</w:t>
      </w:r>
      <w:r w:rsidR="003B7092" w:rsidRPr="003B7092">
        <w:rPr>
          <w:rFonts w:ascii="Calibri" w:eastAsia="新細明體" w:hAnsi="Calibri" w:cs="Calibri"/>
          <w:b/>
          <w:sz w:val="28"/>
          <w:szCs w:val="28"/>
        </w:rPr>
        <w:t>中</w:t>
      </w:r>
      <w:r>
        <w:rPr>
          <w:rFonts w:ascii="Calibri" w:eastAsia="新細明體" w:hAnsi="Calibri" w:cs="Calibri" w:hint="eastAsia"/>
          <w:b/>
          <w:sz w:val="28"/>
          <w:szCs w:val="28"/>
        </w:rPr>
        <w:t>學</w:t>
      </w:r>
      <w:r w:rsidR="003B7092" w:rsidRPr="003B7092">
        <w:rPr>
          <w:rFonts w:ascii="Calibri" w:eastAsia="新細明體" w:hAnsi="Calibri" w:cs="Calibri"/>
          <w:b/>
          <w:sz w:val="28"/>
          <w:szCs w:val="28"/>
        </w:rPr>
        <w:t xml:space="preserve">109-2 </w:t>
      </w:r>
      <w:r w:rsidR="003B7092" w:rsidRPr="003B7092">
        <w:rPr>
          <w:rFonts w:ascii="Calibri" w:eastAsia="新細明體" w:hAnsi="Calibri" w:cs="Calibri"/>
          <w:b/>
          <w:sz w:val="28"/>
          <w:szCs w:val="28"/>
        </w:rPr>
        <w:t>科技領域七年級補考試卷</w:t>
      </w:r>
      <w:r w:rsidR="00431FD6">
        <w:rPr>
          <w:rFonts w:ascii="Calibri" w:eastAsia="新細明體" w:hAnsi="Calibri" w:cs="Calibri" w:hint="eastAsia"/>
          <w:b/>
          <w:sz w:val="28"/>
          <w:szCs w:val="28"/>
        </w:rPr>
        <w:t xml:space="preserve">    </w:t>
      </w:r>
      <w:r w:rsidR="00F80A73">
        <w:rPr>
          <w:rFonts w:ascii="新細明體" w:eastAsia="新細明體" w:hAnsi="新細明體" w:cs="Calibri" w:hint="eastAsia"/>
          <w:b/>
          <w:sz w:val="28"/>
          <w:szCs w:val="28"/>
        </w:rPr>
        <w:t>★</w:t>
      </w:r>
      <w:r w:rsidR="00431FD6">
        <w:rPr>
          <w:rFonts w:ascii="Calibri" w:eastAsia="新細明體" w:hAnsi="Calibri" w:cs="Calibri" w:hint="eastAsia"/>
          <w:b/>
          <w:sz w:val="28"/>
          <w:szCs w:val="28"/>
        </w:rPr>
        <w:t>本試卷紙上作答</w:t>
      </w:r>
      <w:r w:rsidR="00431FD6">
        <w:rPr>
          <w:rFonts w:ascii="Calibri" w:eastAsia="新細明體" w:hAnsi="Calibri" w:cs="Calibri" w:hint="eastAsia"/>
          <w:b/>
          <w:sz w:val="28"/>
          <w:szCs w:val="28"/>
        </w:rPr>
        <w:t>(</w:t>
      </w:r>
      <w:r w:rsidR="00431FD6">
        <w:rPr>
          <w:rFonts w:ascii="Calibri" w:eastAsia="新細明體" w:hAnsi="Calibri" w:cs="Calibri" w:hint="eastAsia"/>
          <w:b/>
          <w:sz w:val="28"/>
          <w:szCs w:val="28"/>
        </w:rPr>
        <w:t>每題</w:t>
      </w:r>
      <w:r w:rsidR="00431FD6">
        <w:rPr>
          <w:rFonts w:ascii="Calibri" w:eastAsia="新細明體" w:hAnsi="Calibri" w:cs="Calibri" w:hint="eastAsia"/>
          <w:b/>
          <w:sz w:val="28"/>
          <w:szCs w:val="28"/>
        </w:rPr>
        <w:t>10</w:t>
      </w:r>
      <w:r w:rsidR="00431FD6">
        <w:rPr>
          <w:rFonts w:ascii="Calibri" w:eastAsia="新細明體" w:hAnsi="Calibri" w:cs="Calibri" w:hint="eastAsia"/>
          <w:b/>
          <w:sz w:val="28"/>
          <w:szCs w:val="28"/>
        </w:rPr>
        <w:t>分</w:t>
      </w:r>
      <w:r w:rsidR="00431FD6">
        <w:rPr>
          <w:rFonts w:ascii="Calibri" w:eastAsia="新細明體" w:hAnsi="Calibri" w:cs="Calibri" w:hint="eastAsia"/>
          <w:b/>
          <w:sz w:val="28"/>
          <w:szCs w:val="28"/>
        </w:rPr>
        <w:t>)</w:t>
      </w:r>
    </w:p>
    <w:p w:rsidR="00C25B8F" w:rsidRDefault="00C25B8F" w:rsidP="00431FD6">
      <w:pPr>
        <w:suppressAutoHyphens/>
        <w:rPr>
          <w:rFonts w:ascii="Calibri" w:eastAsia="新細明體" w:hAnsi="Calibri" w:cs="Calibri"/>
          <w:b/>
          <w:sz w:val="28"/>
          <w:szCs w:val="28"/>
        </w:rPr>
      </w:pPr>
      <w:r>
        <w:rPr>
          <w:rFonts w:ascii="Calibri" w:eastAsia="新細明體" w:hAnsi="Calibri" w:cs="Calibri" w:hint="eastAsia"/>
          <w:b/>
          <w:sz w:val="28"/>
          <w:szCs w:val="28"/>
        </w:rPr>
        <w:t>七</w:t>
      </w:r>
      <w:r w:rsidRPr="00C25B8F">
        <w:rPr>
          <w:rFonts w:ascii="Calibri" w:eastAsia="新細明體" w:hAnsi="Calibri" w:cs="Calibri" w:hint="eastAsia"/>
          <w:b/>
          <w:sz w:val="28"/>
          <w:szCs w:val="28"/>
        </w:rPr>
        <w:t>年</w:t>
      </w:r>
      <w:r w:rsidRPr="00C25B8F">
        <w:rPr>
          <w:rFonts w:ascii="Calibri" w:eastAsia="新細明體" w:hAnsi="Calibri" w:cs="Calibri" w:hint="eastAsia"/>
          <w:b/>
          <w:sz w:val="28"/>
          <w:szCs w:val="28"/>
        </w:rPr>
        <w:t xml:space="preserve">      </w:t>
      </w:r>
      <w:r w:rsidRPr="00C25B8F">
        <w:rPr>
          <w:rFonts w:ascii="Calibri" w:eastAsia="新細明體" w:hAnsi="Calibri" w:cs="Calibri" w:hint="eastAsia"/>
          <w:b/>
          <w:sz w:val="28"/>
          <w:szCs w:val="28"/>
        </w:rPr>
        <w:t>班</w:t>
      </w:r>
      <w:r w:rsidRPr="00C25B8F">
        <w:rPr>
          <w:rFonts w:ascii="Calibri" w:eastAsia="新細明體" w:hAnsi="Calibri" w:cs="Calibri" w:hint="eastAsia"/>
          <w:b/>
          <w:sz w:val="28"/>
          <w:szCs w:val="28"/>
        </w:rPr>
        <w:t xml:space="preserve">  </w:t>
      </w:r>
      <w:r w:rsidRPr="00C25B8F">
        <w:rPr>
          <w:rFonts w:ascii="Calibri" w:eastAsia="新細明體" w:hAnsi="Calibri" w:cs="Calibri" w:hint="eastAsia"/>
          <w:b/>
          <w:sz w:val="28"/>
          <w:szCs w:val="28"/>
        </w:rPr>
        <w:t>座號</w:t>
      </w:r>
      <w:r w:rsidRPr="00C25B8F">
        <w:rPr>
          <w:rFonts w:ascii="Calibri" w:eastAsia="新細明體" w:hAnsi="Calibri" w:cs="Calibri" w:hint="eastAsia"/>
          <w:b/>
          <w:sz w:val="28"/>
          <w:szCs w:val="28"/>
        </w:rPr>
        <w:t xml:space="preserve">:        </w:t>
      </w:r>
      <w:r w:rsidRPr="00C25B8F">
        <w:rPr>
          <w:rFonts w:ascii="Calibri" w:eastAsia="新細明體" w:hAnsi="Calibri" w:cs="Calibri" w:hint="eastAsia"/>
          <w:b/>
          <w:sz w:val="28"/>
          <w:szCs w:val="28"/>
        </w:rPr>
        <w:t>姓名</w:t>
      </w:r>
      <w:r w:rsidRPr="00C25B8F">
        <w:rPr>
          <w:rFonts w:ascii="Calibri" w:eastAsia="新細明體" w:hAnsi="Calibri" w:cs="Calibri" w:hint="eastAsia"/>
          <w:b/>
          <w:sz w:val="28"/>
          <w:szCs w:val="28"/>
        </w:rPr>
        <w:t xml:space="preserve">:  _____________      </w:t>
      </w:r>
    </w:p>
    <w:p w:rsidR="00431FD6" w:rsidRPr="003B7092" w:rsidRDefault="00431FD6" w:rsidP="00431FD6">
      <w:pPr>
        <w:suppressAutoHyphens/>
        <w:rPr>
          <w:rFonts w:ascii="Calibri" w:eastAsia="新細明體" w:hAnsi="Calibri" w:cs="Calibri"/>
          <w:b/>
          <w:sz w:val="28"/>
          <w:szCs w:val="28"/>
        </w:rPr>
      </w:pPr>
      <w:r>
        <w:rPr>
          <w:rFonts w:ascii="Calibri" w:eastAsia="新細明體" w:hAnsi="Calibri" w:cs="Calibri" w:hint="eastAsia"/>
          <w:b/>
          <w:sz w:val="28"/>
          <w:szCs w:val="28"/>
        </w:rPr>
        <w:t>選擇題</w:t>
      </w:r>
      <w:r>
        <w:rPr>
          <w:rFonts w:ascii="Calibri" w:eastAsia="新細明體" w:hAnsi="Calibri" w:cs="Calibri" w:hint="eastAsia"/>
          <w:b/>
          <w:sz w:val="28"/>
          <w:szCs w:val="28"/>
        </w:rPr>
        <w:t>1-5</w:t>
      </w:r>
    </w:p>
    <w:p w:rsidR="003B7092" w:rsidRPr="003B7092" w:rsidRDefault="003B7092" w:rsidP="003B7092">
      <w:pPr>
        <w:numPr>
          <w:ilvl w:val="0"/>
          <w:numId w:val="1"/>
        </w:numPr>
        <w:tabs>
          <w:tab w:val="left" w:pos="993"/>
          <w:tab w:val="left" w:pos="5387"/>
          <w:tab w:val="left" w:pos="5783"/>
          <w:tab w:val="right" w:pos="9639"/>
        </w:tabs>
        <w:suppressAutoHyphens/>
        <w:snapToGrid w:val="0"/>
        <w:spacing w:line="480" w:lineRule="atLeast"/>
        <w:rPr>
          <w:rFonts w:ascii="Microsoft YaHei Light" w:eastAsia="Microsoft YaHei Light" w:hAnsi="Microsoft YaHei Light" w:cs="Calibri"/>
          <w:szCs w:val="24"/>
        </w:rPr>
      </w:pPr>
      <w:r w:rsidRPr="003B7092">
        <w:rPr>
          <w:rFonts w:ascii="Microsoft YaHei Light" w:eastAsia="Microsoft YaHei Light" w:hAnsi="Microsoft YaHei Light" w:cs="Times New Roman"/>
          <w:szCs w:val="24"/>
        </w:rPr>
        <w:t>請問下列哪一項個人資料不受個資法保護？</w:t>
      </w:r>
    </w:p>
    <w:p w:rsidR="003B7092" w:rsidRPr="003B7092" w:rsidRDefault="003B7092" w:rsidP="003B7092">
      <w:pPr>
        <w:tabs>
          <w:tab w:val="left" w:pos="993"/>
          <w:tab w:val="left" w:pos="5387"/>
          <w:tab w:val="left" w:pos="5783"/>
          <w:tab w:val="right" w:pos="9639"/>
        </w:tabs>
        <w:suppressAutoHyphens/>
        <w:snapToGrid w:val="0"/>
        <w:spacing w:line="480" w:lineRule="atLeast"/>
        <w:ind w:left="960"/>
        <w:rPr>
          <w:rFonts w:ascii="Microsoft YaHei Light" w:eastAsia="Microsoft YaHei Light" w:hAnsi="Microsoft YaHei Light" w:cs="Calibri"/>
          <w:szCs w:val="24"/>
        </w:rPr>
      </w:pPr>
      <w:r w:rsidRPr="003B7092">
        <w:rPr>
          <w:rFonts w:ascii="Microsoft YaHei Light" w:eastAsia="Microsoft YaHei Light" w:hAnsi="Microsoft YaHei Light" w:cs="Times New Roman"/>
          <w:szCs w:val="24"/>
        </w:rPr>
        <w:t xml:space="preserve"> (A) 親友通訊錄 (B) 財務情況 (C) 指紋 (D) 護照號碼 </w:t>
      </w:r>
      <w:bookmarkStart w:id="0" w:name="_GoBack"/>
      <w:bookmarkEnd w:id="0"/>
    </w:p>
    <w:p w:rsidR="003B7092" w:rsidRPr="003B7092" w:rsidRDefault="003B7092" w:rsidP="003B7092">
      <w:pPr>
        <w:numPr>
          <w:ilvl w:val="0"/>
          <w:numId w:val="1"/>
        </w:numPr>
        <w:tabs>
          <w:tab w:val="left" w:pos="993"/>
          <w:tab w:val="left" w:pos="1276"/>
          <w:tab w:val="left" w:pos="5387"/>
          <w:tab w:val="left" w:pos="5783"/>
          <w:tab w:val="right" w:pos="9639"/>
        </w:tabs>
        <w:suppressAutoHyphens/>
        <w:snapToGrid w:val="0"/>
        <w:spacing w:before="180" w:line="480" w:lineRule="atLeast"/>
        <w:rPr>
          <w:rFonts w:ascii="Microsoft YaHei Light" w:eastAsia="Microsoft YaHei Light" w:hAnsi="Microsoft YaHei Light" w:cs="Calibri"/>
          <w:szCs w:val="24"/>
        </w:rPr>
      </w:pPr>
      <w:r w:rsidRPr="003B7092">
        <w:rPr>
          <w:rFonts w:ascii="微軟正黑體" w:eastAsia="微軟正黑體" w:hAnsi="微軟正黑體" w:cs="微軟正黑體"/>
          <w:szCs w:val="24"/>
        </w:rPr>
        <w:t xml:space="preserve">下列何者不是常見的資安技術？ </w:t>
      </w:r>
    </w:p>
    <w:p w:rsidR="003B7092" w:rsidRPr="003B7092" w:rsidRDefault="00431FD6" w:rsidP="003B7092">
      <w:pPr>
        <w:tabs>
          <w:tab w:val="left" w:pos="993"/>
          <w:tab w:val="left" w:pos="1276"/>
          <w:tab w:val="left" w:pos="5387"/>
          <w:tab w:val="left" w:pos="5783"/>
          <w:tab w:val="right" w:pos="9639"/>
        </w:tabs>
        <w:suppressAutoHyphens/>
        <w:snapToGrid w:val="0"/>
        <w:spacing w:before="180" w:line="480" w:lineRule="atLeast"/>
        <w:ind w:left="480"/>
        <w:rPr>
          <w:rFonts w:ascii="Microsoft YaHei Light" w:eastAsia="Microsoft YaHei Light" w:hAnsi="Microsoft YaHei Light" w:cs="Calibri"/>
          <w:szCs w:val="24"/>
        </w:rPr>
      </w:pPr>
      <w:r>
        <w:rPr>
          <w:rFonts w:ascii="微軟正黑體" w:eastAsia="微軟正黑體" w:hAnsi="微軟正黑體" w:cs="微軟正黑體" w:hint="eastAsia"/>
          <w:szCs w:val="24"/>
        </w:rPr>
        <w:t xml:space="preserve">     </w:t>
      </w:r>
      <w:r w:rsidR="003B7092" w:rsidRPr="003B7092">
        <w:rPr>
          <w:rFonts w:ascii="微軟正黑體" w:eastAsia="微軟正黑體" w:hAnsi="微軟正黑體" w:cs="微軟正黑體"/>
          <w:szCs w:val="24"/>
        </w:rPr>
        <w:t>(A) 防火牆 (B)  加密 (C) 數位浮水印 (D) 備份</w:t>
      </w:r>
    </w:p>
    <w:p w:rsidR="003B7092" w:rsidRPr="003B7092" w:rsidRDefault="003B7092" w:rsidP="003B7092">
      <w:pPr>
        <w:numPr>
          <w:ilvl w:val="0"/>
          <w:numId w:val="1"/>
        </w:numPr>
        <w:tabs>
          <w:tab w:val="left" w:pos="993"/>
          <w:tab w:val="left" w:pos="1276"/>
          <w:tab w:val="left" w:pos="5387"/>
          <w:tab w:val="left" w:pos="5783"/>
          <w:tab w:val="right" w:pos="9639"/>
        </w:tabs>
        <w:suppressAutoHyphens/>
        <w:snapToGrid w:val="0"/>
        <w:spacing w:before="180" w:line="480" w:lineRule="atLeast"/>
        <w:rPr>
          <w:rFonts w:ascii="Microsoft YaHei Light" w:eastAsia="Microsoft YaHei Light" w:hAnsi="Microsoft YaHei Light" w:cs="Times New Roman"/>
          <w:szCs w:val="24"/>
        </w:rPr>
      </w:pPr>
      <w:r w:rsidRPr="003B7092">
        <w:rPr>
          <w:rFonts w:ascii="Calibri" w:eastAsia="新細明體" w:hAnsi="Calibri" w:cs="Calibri"/>
        </w:rPr>
        <w:t>下圖的程式，當點擊綠旗後，變數「數字」、「和」的數值分別是多少？</w:t>
      </w:r>
      <w:r w:rsidRPr="003B7092">
        <w:rPr>
          <w:rFonts w:ascii="Calibri" w:eastAsia="新細明體" w:hAnsi="Calibri" w:cs="Calibri"/>
        </w:rPr>
        <w:t xml:space="preserve"> </w:t>
      </w:r>
    </w:p>
    <w:p w:rsidR="003B7092" w:rsidRPr="003B7092" w:rsidRDefault="00431FD6" w:rsidP="00431FD6">
      <w:pPr>
        <w:tabs>
          <w:tab w:val="left" w:pos="993"/>
          <w:tab w:val="left" w:pos="1276"/>
          <w:tab w:val="left" w:pos="5387"/>
          <w:tab w:val="left" w:pos="5783"/>
          <w:tab w:val="right" w:pos="9639"/>
        </w:tabs>
        <w:suppressAutoHyphens/>
        <w:snapToGrid w:val="0"/>
        <w:spacing w:before="180" w:line="480" w:lineRule="atLeast"/>
        <w:rPr>
          <w:rFonts w:ascii="Microsoft YaHei Light" w:eastAsia="Microsoft YaHei Light" w:hAnsi="Microsoft YaHei Light" w:cs="Times New Roman"/>
          <w:szCs w:val="24"/>
        </w:rPr>
      </w:pPr>
      <w:r>
        <w:rPr>
          <w:rFonts w:ascii="Calibri" w:eastAsia="新細明體" w:hAnsi="Calibri" w:cs="Calibri" w:hint="eastAsia"/>
        </w:rPr>
        <w:t xml:space="preserve"> </w:t>
      </w:r>
      <w:r w:rsidR="003B7092" w:rsidRPr="003B7092">
        <w:rPr>
          <w:rFonts w:ascii="Calibri" w:eastAsia="新細明體" w:hAnsi="Calibri" w:cs="Calibri"/>
        </w:rPr>
        <w:t xml:space="preserve"> (A) </w:t>
      </w:r>
      <w:r w:rsidR="003B7092" w:rsidRPr="003B7092">
        <w:rPr>
          <w:rFonts w:ascii="Calibri" w:eastAsia="新細明體" w:hAnsi="Calibri" w:cs="Calibri"/>
        </w:rPr>
        <w:t>數字＝</w:t>
      </w:r>
      <w:r w:rsidR="003B7092" w:rsidRPr="003B7092">
        <w:rPr>
          <w:rFonts w:ascii="Calibri" w:eastAsia="新細明體" w:hAnsi="Calibri" w:cs="Calibri"/>
        </w:rPr>
        <w:t>5</w:t>
      </w:r>
      <w:r w:rsidR="003B7092" w:rsidRPr="003B7092">
        <w:rPr>
          <w:rFonts w:ascii="Calibri" w:eastAsia="新細明體" w:hAnsi="Calibri" w:cs="Calibri"/>
        </w:rPr>
        <w:t>，和＝</w:t>
      </w:r>
      <w:r w:rsidR="003B7092" w:rsidRPr="003B7092">
        <w:rPr>
          <w:rFonts w:ascii="Calibri" w:eastAsia="新細明體" w:hAnsi="Calibri" w:cs="Calibri"/>
        </w:rPr>
        <w:t xml:space="preserve">5 (B) </w:t>
      </w:r>
      <w:r w:rsidR="003B7092" w:rsidRPr="003B7092">
        <w:rPr>
          <w:rFonts w:ascii="Calibri" w:eastAsia="新細明體" w:hAnsi="Calibri" w:cs="Calibri"/>
        </w:rPr>
        <w:t>數字＝</w:t>
      </w:r>
      <w:r w:rsidR="003B7092" w:rsidRPr="003B7092">
        <w:rPr>
          <w:rFonts w:ascii="Calibri" w:eastAsia="新細明體" w:hAnsi="Calibri" w:cs="Calibri"/>
        </w:rPr>
        <w:t>10</w:t>
      </w:r>
      <w:r w:rsidR="003B7092" w:rsidRPr="003B7092">
        <w:rPr>
          <w:rFonts w:ascii="Calibri" w:eastAsia="新細明體" w:hAnsi="Calibri" w:cs="Calibri"/>
        </w:rPr>
        <w:t>，和＝</w:t>
      </w:r>
      <w:r w:rsidR="003B7092" w:rsidRPr="003B7092">
        <w:rPr>
          <w:rFonts w:ascii="Calibri" w:eastAsia="新細明體" w:hAnsi="Calibri" w:cs="Calibri"/>
        </w:rPr>
        <w:t xml:space="preserve">5 (C) </w:t>
      </w:r>
      <w:r w:rsidR="003B7092" w:rsidRPr="003B7092">
        <w:rPr>
          <w:rFonts w:ascii="Calibri" w:eastAsia="新細明體" w:hAnsi="Calibri" w:cs="Calibri"/>
        </w:rPr>
        <w:t>數字＝</w:t>
      </w:r>
      <w:r w:rsidR="003B7092" w:rsidRPr="003B7092">
        <w:rPr>
          <w:rFonts w:ascii="Calibri" w:eastAsia="新細明體" w:hAnsi="Calibri" w:cs="Calibri"/>
        </w:rPr>
        <w:t>5</w:t>
      </w:r>
      <w:r w:rsidR="003B7092" w:rsidRPr="003B7092">
        <w:rPr>
          <w:rFonts w:ascii="Calibri" w:eastAsia="新細明體" w:hAnsi="Calibri" w:cs="Calibri"/>
        </w:rPr>
        <w:t>，和＝</w:t>
      </w:r>
      <w:r w:rsidR="003B7092" w:rsidRPr="003B7092">
        <w:rPr>
          <w:rFonts w:ascii="Calibri" w:eastAsia="新細明體" w:hAnsi="Calibri" w:cs="Calibri"/>
        </w:rPr>
        <w:t xml:space="preserve">10 (D) </w:t>
      </w:r>
      <w:r w:rsidR="003B7092" w:rsidRPr="003B7092">
        <w:rPr>
          <w:rFonts w:ascii="Calibri" w:eastAsia="新細明體" w:hAnsi="Calibri" w:cs="Calibri"/>
        </w:rPr>
        <w:t>數字＝</w:t>
      </w:r>
      <w:r w:rsidR="003B7092" w:rsidRPr="003B7092">
        <w:rPr>
          <w:rFonts w:ascii="Calibri" w:eastAsia="新細明體" w:hAnsi="Calibri" w:cs="Calibri"/>
        </w:rPr>
        <w:t>10</w:t>
      </w:r>
      <w:r w:rsidR="003B7092" w:rsidRPr="003B7092">
        <w:rPr>
          <w:rFonts w:ascii="Calibri" w:eastAsia="新細明體" w:hAnsi="Calibri" w:cs="Calibri"/>
        </w:rPr>
        <w:t>，和＝</w:t>
      </w:r>
      <w:r w:rsidR="003B7092" w:rsidRPr="003B7092">
        <w:rPr>
          <w:rFonts w:ascii="Calibri" w:eastAsia="新細明體" w:hAnsi="Calibri" w:cs="Calibri"/>
        </w:rPr>
        <w:t>15</w:t>
      </w:r>
    </w:p>
    <w:p w:rsidR="003B7092" w:rsidRPr="003B7092" w:rsidRDefault="003B7092" w:rsidP="003B7092">
      <w:pPr>
        <w:tabs>
          <w:tab w:val="left" w:pos="993"/>
          <w:tab w:val="left" w:pos="1134"/>
          <w:tab w:val="left" w:pos="1531"/>
          <w:tab w:val="left" w:pos="5387"/>
          <w:tab w:val="left" w:pos="5783"/>
          <w:tab w:val="right" w:pos="9639"/>
        </w:tabs>
        <w:suppressAutoHyphens/>
        <w:snapToGrid w:val="0"/>
        <w:spacing w:before="180" w:line="440" w:lineRule="atLeast"/>
        <w:ind w:left="480"/>
        <w:rPr>
          <w:rFonts w:ascii="Calibri" w:eastAsia="新細明體" w:hAnsi="Calibri" w:cs="Calibri"/>
        </w:rPr>
      </w:pPr>
      <w:r w:rsidRPr="003B7092">
        <w:rPr>
          <w:rFonts w:ascii="Calibri" w:eastAsia="新細明體" w:hAnsi="Calibri" w:cs="Calibri"/>
        </w:rPr>
        <w:t xml:space="preserve">                                                 </w:t>
      </w:r>
      <w:r w:rsidRPr="003B7092">
        <w:rPr>
          <w:rFonts w:ascii="Calibri" w:eastAsia="新細明體" w:hAnsi="Calibri" w:cs="Calibri"/>
          <w:noProof/>
        </w:rPr>
        <w:drawing>
          <wp:inline distT="0" distB="0" distL="0" distR="0" wp14:anchorId="00CEC1CB" wp14:editId="16ED45BE">
            <wp:extent cx="2101850" cy="2325370"/>
            <wp:effectExtent l="0" t="0" r="0" b="0"/>
            <wp:docPr id="1" name="影像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影像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-8" t="-8" r="-8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092" w:rsidRPr="003B7092" w:rsidRDefault="003B7092" w:rsidP="003B7092">
      <w:pPr>
        <w:numPr>
          <w:ilvl w:val="0"/>
          <w:numId w:val="1"/>
        </w:numPr>
        <w:tabs>
          <w:tab w:val="left" w:pos="993"/>
          <w:tab w:val="left" w:pos="1134"/>
          <w:tab w:val="left" w:pos="1531"/>
          <w:tab w:val="left" w:pos="5387"/>
          <w:tab w:val="left" w:pos="5783"/>
          <w:tab w:val="right" w:pos="9639"/>
        </w:tabs>
        <w:suppressAutoHyphens/>
        <w:snapToGrid w:val="0"/>
        <w:spacing w:before="180" w:line="440" w:lineRule="atLeast"/>
        <w:rPr>
          <w:rFonts w:ascii="Calibri" w:eastAsia="新細明體" w:hAnsi="Calibri" w:cs="Calibri"/>
        </w:rPr>
      </w:pPr>
      <w:r w:rsidRPr="003B7092">
        <w:rPr>
          <w:rFonts w:ascii="Calibri" w:eastAsia="新細明體" w:hAnsi="Calibri" w:cs="Calibri"/>
        </w:rPr>
        <w:t>學校若經費不足的情況下，會建議使用下列哪一種軟體最為方便且能自由修改、</w:t>
      </w:r>
      <w:r w:rsidRPr="003B7092">
        <w:rPr>
          <w:rFonts w:ascii="Calibri" w:eastAsia="新細明體" w:hAnsi="Calibri" w:cs="Calibri"/>
        </w:rPr>
        <w:t xml:space="preserve"> </w:t>
      </w:r>
      <w:r w:rsidRPr="003B7092">
        <w:rPr>
          <w:rFonts w:ascii="Calibri" w:eastAsia="新細明體" w:hAnsi="Calibri" w:cs="Calibri"/>
        </w:rPr>
        <w:t>研究、</w:t>
      </w:r>
    </w:p>
    <w:p w:rsidR="003B7092" w:rsidRPr="003B7092" w:rsidRDefault="003B7092" w:rsidP="003B7092">
      <w:pPr>
        <w:tabs>
          <w:tab w:val="left" w:pos="993"/>
          <w:tab w:val="left" w:pos="1134"/>
          <w:tab w:val="left" w:pos="1531"/>
          <w:tab w:val="left" w:pos="5387"/>
          <w:tab w:val="left" w:pos="5783"/>
          <w:tab w:val="right" w:pos="9639"/>
        </w:tabs>
        <w:suppressAutoHyphens/>
        <w:snapToGrid w:val="0"/>
        <w:spacing w:before="180" w:line="440" w:lineRule="atLeast"/>
        <w:ind w:left="480"/>
        <w:rPr>
          <w:rFonts w:ascii="Calibri" w:eastAsia="新細明體" w:hAnsi="Calibri" w:cs="Calibri"/>
        </w:rPr>
      </w:pPr>
      <w:r w:rsidRPr="003B7092">
        <w:rPr>
          <w:rFonts w:ascii="Calibri" w:eastAsia="新細明體" w:hAnsi="Calibri" w:cs="Calibri" w:hint="eastAsia"/>
        </w:rPr>
        <w:t xml:space="preserve">          </w:t>
      </w:r>
      <w:r w:rsidRPr="003B7092">
        <w:rPr>
          <w:rFonts w:ascii="Calibri" w:eastAsia="新細明體" w:hAnsi="Calibri" w:cs="Calibri"/>
        </w:rPr>
        <w:t>複製和散布？</w:t>
      </w:r>
      <w:r w:rsidRPr="003B7092">
        <w:rPr>
          <w:rFonts w:ascii="Calibri" w:eastAsia="新細明體" w:hAnsi="Calibri" w:cs="Calibri"/>
        </w:rPr>
        <w:t xml:space="preserve"> (A) </w:t>
      </w:r>
      <w:r w:rsidRPr="003B7092">
        <w:rPr>
          <w:rFonts w:ascii="Calibri" w:eastAsia="新細明體" w:hAnsi="Calibri" w:cs="Calibri"/>
        </w:rPr>
        <w:t>免費軟體</w:t>
      </w:r>
      <w:r w:rsidRPr="003B7092">
        <w:rPr>
          <w:rFonts w:ascii="Calibri" w:eastAsia="新細明體" w:hAnsi="Calibri" w:cs="Calibri"/>
        </w:rPr>
        <w:t xml:space="preserve"> (B) </w:t>
      </w:r>
      <w:r w:rsidRPr="003B7092">
        <w:rPr>
          <w:rFonts w:ascii="Calibri" w:eastAsia="新細明體" w:hAnsi="Calibri" w:cs="Calibri"/>
        </w:rPr>
        <w:t>商業軟體</w:t>
      </w:r>
      <w:r w:rsidRPr="003B7092">
        <w:rPr>
          <w:rFonts w:ascii="Calibri" w:eastAsia="新細明體" w:hAnsi="Calibri" w:cs="Calibri"/>
        </w:rPr>
        <w:t xml:space="preserve"> (C) </w:t>
      </w:r>
      <w:r w:rsidRPr="003B7092">
        <w:rPr>
          <w:rFonts w:ascii="Calibri" w:eastAsia="新細明體" w:hAnsi="Calibri" w:cs="Calibri"/>
        </w:rPr>
        <w:t>自由軟體</w:t>
      </w:r>
      <w:r w:rsidRPr="003B7092">
        <w:rPr>
          <w:rFonts w:ascii="Calibri" w:eastAsia="新細明體" w:hAnsi="Calibri" w:cs="Calibri"/>
        </w:rPr>
        <w:t xml:space="preserve">(D) </w:t>
      </w:r>
      <w:r w:rsidRPr="003B7092">
        <w:rPr>
          <w:rFonts w:ascii="Calibri" w:eastAsia="新細明體" w:hAnsi="Calibri" w:cs="Calibri"/>
        </w:rPr>
        <w:t>以上皆可</w:t>
      </w:r>
    </w:p>
    <w:p w:rsidR="003B7092" w:rsidRPr="003B7092" w:rsidRDefault="003B7092" w:rsidP="003B7092">
      <w:pPr>
        <w:numPr>
          <w:ilvl w:val="0"/>
          <w:numId w:val="1"/>
        </w:numPr>
        <w:tabs>
          <w:tab w:val="left" w:pos="993"/>
          <w:tab w:val="left" w:pos="5387"/>
          <w:tab w:val="left" w:pos="5783"/>
          <w:tab w:val="right" w:pos="9639"/>
        </w:tabs>
        <w:suppressAutoHyphens/>
        <w:snapToGrid w:val="0"/>
        <w:spacing w:before="180" w:line="440" w:lineRule="atLeast"/>
        <w:rPr>
          <w:rFonts w:ascii="Microsoft YaHei Light" w:eastAsia="Microsoft YaHei Light" w:hAnsi="Microsoft YaHei Light" w:cs="Calibri"/>
          <w:szCs w:val="24"/>
        </w:rPr>
      </w:pPr>
      <w:r w:rsidRPr="003B7092">
        <w:rPr>
          <w:rFonts w:ascii="Microsoft YaHei Light" w:eastAsia="Microsoft YaHei Light" w:hAnsi="Microsoft YaHei Light" w:cs="Times New Roman"/>
          <w:szCs w:val="24"/>
        </w:rPr>
        <w:t xml:space="preserve">下列何者不是創用 CC 授權條款之授權要素？ </w:t>
      </w:r>
    </w:p>
    <w:p w:rsidR="00431FD6" w:rsidRDefault="003B7092" w:rsidP="00431FD6">
      <w:pPr>
        <w:pStyle w:val="a7"/>
        <w:numPr>
          <w:ilvl w:val="0"/>
          <w:numId w:val="2"/>
        </w:numPr>
        <w:tabs>
          <w:tab w:val="left" w:pos="993"/>
          <w:tab w:val="left" w:pos="5387"/>
          <w:tab w:val="left" w:pos="5783"/>
          <w:tab w:val="right" w:pos="9639"/>
        </w:tabs>
        <w:suppressAutoHyphens/>
        <w:snapToGrid w:val="0"/>
        <w:spacing w:before="180" w:line="440" w:lineRule="atLeast"/>
        <w:ind w:leftChars="0"/>
        <w:rPr>
          <w:rFonts w:ascii="Microsoft YaHei Light" w:hAnsi="Microsoft YaHei Light" w:cs="Times New Roman"/>
          <w:szCs w:val="24"/>
        </w:rPr>
      </w:pPr>
      <w:r w:rsidRPr="00130380">
        <w:rPr>
          <w:rFonts w:ascii="Microsoft YaHei Light" w:eastAsia="Microsoft YaHei Light" w:hAnsi="Microsoft YaHei Light" w:cs="Times New Roman"/>
          <w:szCs w:val="24"/>
        </w:rPr>
        <w:t>姓名標示 (B) 播放場合標示 (C) 非商業性 (D) 禁止改作</w:t>
      </w:r>
    </w:p>
    <w:p w:rsidR="003B7092" w:rsidRPr="00431FD6" w:rsidRDefault="00431FD6" w:rsidP="00431FD6">
      <w:pPr>
        <w:tabs>
          <w:tab w:val="left" w:pos="993"/>
          <w:tab w:val="left" w:pos="5387"/>
          <w:tab w:val="left" w:pos="5783"/>
          <w:tab w:val="right" w:pos="9639"/>
        </w:tabs>
        <w:suppressAutoHyphens/>
        <w:snapToGrid w:val="0"/>
        <w:spacing w:before="180" w:line="440" w:lineRule="atLeast"/>
        <w:rPr>
          <w:rFonts w:ascii="Microsoft YaHei Light" w:hAnsi="Microsoft YaHei Light" w:cs="Times New Roman"/>
          <w:szCs w:val="24"/>
        </w:rPr>
      </w:pPr>
      <w:r>
        <w:rPr>
          <w:rFonts w:ascii="Microsoft YaHei Light" w:hAnsi="Microsoft YaHei Light" w:cs="Times New Roman" w:hint="eastAsia"/>
          <w:szCs w:val="24"/>
        </w:rPr>
        <w:t>是非題</w:t>
      </w:r>
      <w:r>
        <w:rPr>
          <w:rFonts w:ascii="Microsoft YaHei Light" w:hAnsi="Microsoft YaHei Light" w:cs="Times New Roman" w:hint="eastAsia"/>
          <w:szCs w:val="24"/>
        </w:rPr>
        <w:t>6-10</w:t>
      </w:r>
      <w:r w:rsidRPr="00431FD6">
        <w:rPr>
          <w:rFonts w:ascii="Microsoft YaHei Light" w:hAnsi="Microsoft YaHei Light" w:cs="Times New Roman" w:hint="eastAsia"/>
          <w:szCs w:val="24"/>
        </w:rPr>
        <w:t xml:space="preserve"> </w:t>
      </w:r>
      <w:r w:rsidR="003B7092" w:rsidRPr="00431FD6">
        <w:rPr>
          <w:rFonts w:ascii="Microsoft YaHei Light" w:eastAsia="Microsoft YaHei Light" w:hAnsi="Microsoft YaHei Light" w:cs="Times New Roman"/>
          <w:szCs w:val="24"/>
        </w:rPr>
        <w:t xml:space="preserve"> </w:t>
      </w:r>
    </w:p>
    <w:p w:rsidR="00130380" w:rsidRPr="00431FD6" w:rsidRDefault="00130380" w:rsidP="00130380">
      <w:pPr>
        <w:tabs>
          <w:tab w:val="left" w:pos="426"/>
        </w:tabs>
        <w:autoSpaceDE w:val="0"/>
        <w:autoSpaceDN w:val="0"/>
        <w:spacing w:before="30" w:line="400" w:lineRule="exact"/>
        <w:ind w:left="110"/>
        <w:rPr>
          <w:rFonts w:ascii="MS PGothic" w:eastAsia="MS PGothic" w:hAnsi="MS PGothic" w:cs="MS PGothic"/>
          <w:b/>
          <w:kern w:val="0"/>
          <w:sz w:val="28"/>
          <w:szCs w:val="28"/>
          <w:lang w:val="zh-TW" w:bidi="zh-TW"/>
        </w:rPr>
      </w:pPr>
      <w:r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>(</w:t>
      </w:r>
      <w:r w:rsidR="00431FD6" w:rsidRPr="00431FD6">
        <w:rPr>
          <w:rFonts w:asciiTheme="minorEastAsia" w:hAnsiTheme="minorEastAsia" w:cs="MS PGothic" w:hint="eastAsia"/>
          <w:b/>
          <w:kern w:val="0"/>
          <w:sz w:val="28"/>
          <w:szCs w:val="28"/>
          <w:lang w:val="zh-TW" w:bidi="zh-TW"/>
        </w:rPr>
        <w:t xml:space="preserve"> </w:t>
      </w:r>
      <w:r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ab/>
      </w:r>
      <w:r w:rsidRPr="00431FD6">
        <w:rPr>
          <w:rFonts w:ascii="Calibri" w:eastAsia="Calibri" w:hAnsi="MS PGothic" w:cs="MS PGothic"/>
          <w:b/>
          <w:spacing w:val="-1"/>
          <w:kern w:val="0"/>
          <w:sz w:val="28"/>
          <w:szCs w:val="28"/>
          <w:lang w:val="zh-TW" w:bidi="zh-TW"/>
        </w:rPr>
        <w:t xml:space="preserve">) </w:t>
      </w:r>
      <w:r w:rsidR="00431FD6"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>6</w:t>
      </w:r>
      <w:r w:rsidRPr="00431FD6">
        <w:rPr>
          <w:rFonts w:ascii="Calibri" w:eastAsia="Calibri" w:hAnsi="MS PGothic" w:cs="MS PGothic"/>
          <w:b/>
          <w:spacing w:val="-1"/>
          <w:kern w:val="0"/>
          <w:sz w:val="28"/>
          <w:szCs w:val="28"/>
          <w:lang w:val="zh-TW" w:bidi="zh-TW"/>
        </w:rPr>
        <w:t xml:space="preserve">. </w:t>
      </w:r>
      <w:r w:rsidRPr="00431FD6">
        <w:rPr>
          <w:rFonts w:ascii="MS PGothic" w:eastAsia="MS PGothic" w:hAnsi="MS PGothic" w:cs="MS PGothic"/>
          <w:b/>
          <w:spacing w:val="-5"/>
          <w:kern w:val="0"/>
          <w:sz w:val="28"/>
          <w:szCs w:val="28"/>
          <w:lang w:val="zh-TW" w:bidi="zh-TW"/>
        </w:rPr>
        <w:t>砂紙背後數字愈大代表顆粒愈大，適合粗加工。</w:t>
      </w:r>
    </w:p>
    <w:p w:rsidR="00130380" w:rsidRPr="00431FD6" w:rsidRDefault="00130380" w:rsidP="00431FD6">
      <w:pPr>
        <w:autoSpaceDE w:val="0"/>
        <w:autoSpaceDN w:val="0"/>
        <w:spacing w:line="391" w:lineRule="exact"/>
        <w:ind w:left="110"/>
        <w:rPr>
          <w:rFonts w:ascii="SimSun" w:eastAsia="SimSun" w:hAnsi="MS PGothic" w:cs="MS PGothic"/>
          <w:b/>
          <w:kern w:val="0"/>
          <w:sz w:val="28"/>
          <w:szCs w:val="28"/>
          <w:lang w:val="zh-TW" w:bidi="zh-TW"/>
        </w:rPr>
      </w:pPr>
      <w:r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>(</w:t>
      </w:r>
      <w:r w:rsidR="00431FD6" w:rsidRPr="00431FD6">
        <w:rPr>
          <w:rFonts w:asciiTheme="minorEastAsia" w:hAnsiTheme="minorEastAsia" w:cs="MS PGothic" w:hint="eastAsia"/>
          <w:b/>
          <w:kern w:val="0"/>
          <w:sz w:val="28"/>
          <w:szCs w:val="28"/>
          <w:lang w:val="zh-TW" w:bidi="zh-TW"/>
        </w:rPr>
        <w:t xml:space="preserve">  </w:t>
      </w:r>
      <w:r w:rsidRPr="00431FD6">
        <w:rPr>
          <w:rFonts w:ascii="Calibri" w:eastAsia="Calibri" w:hAnsi="MS PGothic" w:cs="MS PGothic"/>
          <w:b/>
          <w:spacing w:val="-1"/>
          <w:kern w:val="0"/>
          <w:sz w:val="28"/>
          <w:szCs w:val="28"/>
          <w:lang w:val="zh-TW" w:bidi="zh-TW"/>
        </w:rPr>
        <w:t xml:space="preserve">) </w:t>
      </w:r>
      <w:r w:rsidR="00431FD6"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>7</w:t>
      </w:r>
      <w:r w:rsidRPr="00431FD6">
        <w:rPr>
          <w:rFonts w:ascii="Calibri" w:eastAsia="Calibri" w:hAnsi="MS PGothic" w:cs="MS PGothic"/>
          <w:b/>
          <w:spacing w:val="-1"/>
          <w:kern w:val="0"/>
          <w:sz w:val="28"/>
          <w:szCs w:val="28"/>
          <w:lang w:val="zh-TW" w:bidi="zh-TW"/>
        </w:rPr>
        <w:t xml:space="preserve">. </w:t>
      </w:r>
      <w:r w:rsidRPr="00431FD6">
        <w:rPr>
          <w:rFonts w:ascii="MS PGothic" w:eastAsia="MS PGothic" w:hAnsi="MS PGothic" w:cs="MS PGothic"/>
          <w:b/>
          <w:spacing w:val="-5"/>
          <w:kern w:val="0"/>
          <w:sz w:val="28"/>
          <w:szCs w:val="28"/>
          <w:lang w:val="zh-TW" w:bidi="zh-TW"/>
        </w:rPr>
        <w:t>馬達能將電轉換成機械能，再將機械能</w:t>
      </w:r>
      <w:r w:rsidRPr="00431FD6">
        <w:rPr>
          <w:rFonts w:ascii="SimSun" w:eastAsia="SimSun" w:hAnsi="MS PGothic" w:cs="MS PGothic" w:hint="eastAsia"/>
          <w:b/>
          <w:kern w:val="0"/>
          <w:sz w:val="28"/>
          <w:szCs w:val="28"/>
          <w:lang w:val="zh-TW" w:bidi="zh-TW"/>
        </w:rPr>
        <w:t>產生動能。</w:t>
      </w:r>
    </w:p>
    <w:p w:rsidR="00130380" w:rsidRPr="00431FD6" w:rsidRDefault="00130380" w:rsidP="00130380">
      <w:pPr>
        <w:tabs>
          <w:tab w:val="left" w:pos="426"/>
        </w:tabs>
        <w:autoSpaceDE w:val="0"/>
        <w:autoSpaceDN w:val="0"/>
        <w:spacing w:line="391" w:lineRule="exact"/>
        <w:ind w:left="110"/>
        <w:rPr>
          <w:rFonts w:ascii="MS PGothic" w:eastAsia="MS PGothic" w:hAnsi="MS PGothic" w:cs="MS PGothic"/>
          <w:b/>
          <w:kern w:val="0"/>
          <w:sz w:val="28"/>
          <w:szCs w:val="28"/>
          <w:lang w:val="zh-TW" w:bidi="zh-TW"/>
        </w:rPr>
      </w:pPr>
      <w:r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>(</w:t>
      </w:r>
      <w:r w:rsidR="00431FD6" w:rsidRPr="00431FD6">
        <w:rPr>
          <w:rFonts w:asciiTheme="minorEastAsia" w:hAnsiTheme="minorEastAsia" w:cs="MS PGothic" w:hint="eastAsia"/>
          <w:b/>
          <w:kern w:val="0"/>
          <w:sz w:val="28"/>
          <w:szCs w:val="28"/>
          <w:lang w:val="zh-TW" w:bidi="zh-TW"/>
        </w:rPr>
        <w:t xml:space="preserve"> </w:t>
      </w:r>
      <w:r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ab/>
      </w:r>
      <w:r w:rsidRPr="00431FD6">
        <w:rPr>
          <w:rFonts w:ascii="Calibri" w:eastAsia="Calibri" w:hAnsi="MS PGothic" w:cs="MS PGothic"/>
          <w:b/>
          <w:spacing w:val="-1"/>
          <w:kern w:val="0"/>
          <w:sz w:val="28"/>
          <w:szCs w:val="28"/>
          <w:lang w:val="zh-TW" w:bidi="zh-TW"/>
        </w:rPr>
        <w:t xml:space="preserve">) </w:t>
      </w:r>
      <w:r w:rsidR="00431FD6"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>8</w:t>
      </w:r>
      <w:r w:rsidRPr="00431FD6">
        <w:rPr>
          <w:rFonts w:ascii="Calibri" w:eastAsia="Calibri" w:hAnsi="MS PGothic" w:cs="MS PGothic"/>
          <w:b/>
          <w:spacing w:val="-1"/>
          <w:kern w:val="0"/>
          <w:sz w:val="28"/>
          <w:szCs w:val="28"/>
          <w:lang w:val="zh-TW" w:bidi="zh-TW"/>
        </w:rPr>
        <w:t xml:space="preserve">. </w:t>
      </w:r>
      <w:r w:rsidRPr="00431FD6">
        <w:rPr>
          <w:rFonts w:ascii="MS PGothic" w:eastAsia="MS PGothic" w:hAnsi="MS PGothic" w:cs="MS PGothic"/>
          <w:b/>
          <w:spacing w:val="-5"/>
          <w:kern w:val="0"/>
          <w:sz w:val="28"/>
          <w:szCs w:val="28"/>
          <w:lang w:val="zh-TW" w:bidi="zh-TW"/>
        </w:rPr>
        <w:t>銲接使用工具為熱熔膠槍。</w:t>
      </w:r>
    </w:p>
    <w:p w:rsidR="00130380" w:rsidRPr="00431FD6" w:rsidRDefault="00130380" w:rsidP="00130380">
      <w:pPr>
        <w:tabs>
          <w:tab w:val="left" w:pos="426"/>
        </w:tabs>
        <w:autoSpaceDE w:val="0"/>
        <w:autoSpaceDN w:val="0"/>
        <w:spacing w:line="391" w:lineRule="exact"/>
        <w:ind w:left="110"/>
        <w:rPr>
          <w:rFonts w:ascii="MS PGothic" w:eastAsia="MS PGothic" w:hAnsi="MS PGothic" w:cs="MS PGothic"/>
          <w:b/>
          <w:kern w:val="0"/>
          <w:sz w:val="28"/>
          <w:szCs w:val="28"/>
          <w:lang w:val="zh-TW" w:bidi="zh-TW"/>
        </w:rPr>
      </w:pPr>
      <w:r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>(</w:t>
      </w:r>
      <w:r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ab/>
      </w:r>
      <w:r w:rsidRPr="00431FD6">
        <w:rPr>
          <w:rFonts w:ascii="Calibri" w:eastAsia="Calibri" w:hAnsi="MS PGothic" w:cs="MS PGothic"/>
          <w:b/>
          <w:spacing w:val="-1"/>
          <w:kern w:val="0"/>
          <w:sz w:val="28"/>
          <w:szCs w:val="28"/>
          <w:lang w:val="zh-TW" w:bidi="zh-TW"/>
        </w:rPr>
        <w:t xml:space="preserve">) </w:t>
      </w:r>
      <w:r w:rsidR="00431FD6"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>9</w:t>
      </w:r>
      <w:r w:rsidRPr="00431FD6">
        <w:rPr>
          <w:rFonts w:ascii="Calibri" w:eastAsia="Calibri" w:hAnsi="MS PGothic" w:cs="MS PGothic"/>
          <w:b/>
          <w:spacing w:val="-1"/>
          <w:kern w:val="0"/>
          <w:sz w:val="28"/>
          <w:szCs w:val="28"/>
          <w:lang w:val="zh-TW" w:bidi="zh-TW"/>
        </w:rPr>
        <w:t xml:space="preserve">. </w:t>
      </w:r>
      <w:r w:rsidRPr="00431FD6">
        <w:rPr>
          <w:rFonts w:ascii="MS PGothic" w:eastAsia="MS PGothic" w:hAnsi="MS PGothic" w:cs="MS PGothic"/>
          <w:b/>
          <w:spacing w:val="-5"/>
          <w:kern w:val="0"/>
          <w:sz w:val="28"/>
          <w:szCs w:val="28"/>
          <w:lang w:val="zh-TW" w:bidi="zh-TW"/>
        </w:rPr>
        <w:t>一定的距離</w:t>
      </w:r>
      <w:r w:rsidRPr="00431FD6">
        <w:rPr>
          <w:rFonts w:ascii="Gulim" w:eastAsia="Gulim" w:hAnsi="MS PGothic" w:cs="MS PGothic" w:hint="eastAsia"/>
          <w:b/>
          <w:spacing w:val="-5"/>
          <w:kern w:val="0"/>
          <w:sz w:val="28"/>
          <w:szCs w:val="28"/>
          <w:lang w:val="zh-TW" w:bidi="zh-TW"/>
        </w:rPr>
        <w:t>內對一個物體施加的一個</w:t>
      </w:r>
      <w:r w:rsidRPr="00431FD6">
        <w:rPr>
          <w:rFonts w:ascii="MS PGothic" w:eastAsia="MS PGothic" w:hAnsi="MS PGothic" w:cs="MS PGothic"/>
          <w:b/>
          <w:spacing w:val="-5"/>
          <w:kern w:val="0"/>
          <w:sz w:val="28"/>
          <w:szCs w:val="28"/>
          <w:lang w:val="zh-TW" w:bidi="zh-TW"/>
        </w:rPr>
        <w:t>扭轉力，稱為扭力。</w:t>
      </w:r>
    </w:p>
    <w:p w:rsidR="003B7092" w:rsidRPr="005945CD" w:rsidRDefault="00130380" w:rsidP="005945CD">
      <w:pPr>
        <w:tabs>
          <w:tab w:val="left" w:pos="426"/>
        </w:tabs>
        <w:autoSpaceDE w:val="0"/>
        <w:autoSpaceDN w:val="0"/>
        <w:spacing w:line="398" w:lineRule="exact"/>
        <w:ind w:left="110"/>
        <w:rPr>
          <w:rFonts w:ascii="SimSun" w:hAnsi="MS PGothic" w:cs="MS PGothic"/>
          <w:b/>
          <w:kern w:val="0"/>
          <w:sz w:val="28"/>
          <w:szCs w:val="28"/>
          <w:lang w:val="zh-TW" w:bidi="zh-TW"/>
        </w:rPr>
      </w:pPr>
      <w:r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>(</w:t>
      </w:r>
      <w:r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ab/>
      </w:r>
      <w:r w:rsidRPr="00431FD6">
        <w:rPr>
          <w:rFonts w:ascii="Calibri" w:eastAsia="Calibri" w:hAnsi="MS PGothic" w:cs="MS PGothic"/>
          <w:b/>
          <w:spacing w:val="-2"/>
          <w:kern w:val="0"/>
          <w:sz w:val="28"/>
          <w:szCs w:val="28"/>
          <w:lang w:val="zh-TW" w:bidi="zh-TW"/>
        </w:rPr>
        <w:t xml:space="preserve">) </w:t>
      </w:r>
      <w:r w:rsidR="00431FD6" w:rsidRPr="00431FD6">
        <w:rPr>
          <w:rFonts w:ascii="Calibri" w:eastAsia="Calibri" w:hAnsi="MS PGothic" w:cs="MS PGothic"/>
          <w:b/>
          <w:kern w:val="0"/>
          <w:sz w:val="28"/>
          <w:szCs w:val="28"/>
          <w:lang w:val="zh-TW" w:bidi="zh-TW"/>
        </w:rPr>
        <w:t>10</w:t>
      </w:r>
      <w:r w:rsidRPr="00431FD6">
        <w:rPr>
          <w:rFonts w:ascii="Calibri" w:eastAsia="Calibri" w:hAnsi="MS PGothic" w:cs="MS PGothic"/>
          <w:b/>
          <w:spacing w:val="-1"/>
          <w:kern w:val="0"/>
          <w:sz w:val="28"/>
          <w:szCs w:val="28"/>
          <w:lang w:val="zh-TW" w:bidi="zh-TW"/>
        </w:rPr>
        <w:t xml:space="preserve">. </w:t>
      </w:r>
      <w:r w:rsidRPr="00431FD6">
        <w:rPr>
          <w:rFonts w:ascii="MS PGothic" w:eastAsia="MS PGothic" w:hAnsi="MS PGothic" w:cs="MS PGothic"/>
          <w:b/>
          <w:spacing w:val="-5"/>
          <w:kern w:val="0"/>
          <w:sz w:val="28"/>
          <w:szCs w:val="28"/>
          <w:lang w:val="zh-TW" w:bidi="zh-TW"/>
        </w:rPr>
        <w:t>分規兩</w:t>
      </w:r>
      <w:r w:rsidRPr="00431FD6">
        <w:rPr>
          <w:rFonts w:ascii="SimSun" w:eastAsia="SimSun" w:hAnsi="MS PGothic" w:cs="MS PGothic" w:hint="eastAsia"/>
          <w:b/>
          <w:kern w:val="0"/>
          <w:sz w:val="28"/>
          <w:szCs w:val="28"/>
          <w:lang w:val="zh-TW" w:bidi="zh-TW"/>
        </w:rPr>
        <w:t>腳皆有鋼針，用以移量長度或等分線段圓弧。</w:t>
      </w:r>
    </w:p>
    <w:sectPr w:rsidR="003B7092" w:rsidRPr="005945CD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C3" w:rsidRDefault="00A602C3" w:rsidP="00130380">
      <w:r>
        <w:separator/>
      </w:r>
    </w:p>
  </w:endnote>
  <w:endnote w:type="continuationSeparator" w:id="0">
    <w:p w:rsidR="00A602C3" w:rsidRDefault="00A602C3" w:rsidP="0013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Light">
    <w:altName w:val="Microsoft YaHei"/>
    <w:charset w:val="86"/>
    <w:family w:val="swiss"/>
    <w:pitch w:val="variable"/>
    <w:sig w:usb0="00000000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C3" w:rsidRDefault="00A602C3" w:rsidP="00130380">
      <w:r>
        <w:separator/>
      </w:r>
    </w:p>
  </w:footnote>
  <w:footnote w:type="continuationSeparator" w:id="0">
    <w:p w:rsidR="00A602C3" w:rsidRDefault="00A602C3" w:rsidP="0013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76E9F"/>
    <w:multiLevelType w:val="hybridMultilevel"/>
    <w:tmpl w:val="2514F8DC"/>
    <w:lvl w:ilvl="0" w:tplc="D65C107C">
      <w:start w:val="1"/>
      <w:numFmt w:val="decimal"/>
      <w:lvlText w:val="%1."/>
      <w:lvlJc w:val="left"/>
      <w:pPr>
        <w:ind w:left="502" w:hanging="39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32"/>
        <w:szCs w:val="32"/>
        <w:lang w:val="zh-TW" w:eastAsia="zh-TW" w:bidi="zh-TW"/>
      </w:rPr>
    </w:lvl>
    <w:lvl w:ilvl="1" w:tplc="A37C551A">
      <w:numFmt w:val="bullet"/>
      <w:lvlText w:val="•"/>
      <w:lvlJc w:val="left"/>
      <w:pPr>
        <w:ind w:left="1362" w:hanging="393"/>
      </w:pPr>
      <w:rPr>
        <w:rFonts w:hint="default"/>
        <w:lang w:val="zh-TW" w:eastAsia="zh-TW" w:bidi="zh-TW"/>
      </w:rPr>
    </w:lvl>
    <w:lvl w:ilvl="2" w:tplc="2B5270C6">
      <w:numFmt w:val="bullet"/>
      <w:lvlText w:val="•"/>
      <w:lvlJc w:val="left"/>
      <w:pPr>
        <w:ind w:left="2224" w:hanging="393"/>
      </w:pPr>
      <w:rPr>
        <w:rFonts w:hint="default"/>
        <w:lang w:val="zh-TW" w:eastAsia="zh-TW" w:bidi="zh-TW"/>
      </w:rPr>
    </w:lvl>
    <w:lvl w:ilvl="3" w:tplc="B7608658">
      <w:numFmt w:val="bullet"/>
      <w:lvlText w:val="•"/>
      <w:lvlJc w:val="left"/>
      <w:pPr>
        <w:ind w:left="3086" w:hanging="393"/>
      </w:pPr>
      <w:rPr>
        <w:rFonts w:hint="default"/>
        <w:lang w:val="zh-TW" w:eastAsia="zh-TW" w:bidi="zh-TW"/>
      </w:rPr>
    </w:lvl>
    <w:lvl w:ilvl="4" w:tplc="50182EC4">
      <w:numFmt w:val="bullet"/>
      <w:lvlText w:val="•"/>
      <w:lvlJc w:val="left"/>
      <w:pPr>
        <w:ind w:left="3948" w:hanging="393"/>
      </w:pPr>
      <w:rPr>
        <w:rFonts w:hint="default"/>
        <w:lang w:val="zh-TW" w:eastAsia="zh-TW" w:bidi="zh-TW"/>
      </w:rPr>
    </w:lvl>
    <w:lvl w:ilvl="5" w:tplc="84423BD8">
      <w:numFmt w:val="bullet"/>
      <w:lvlText w:val="•"/>
      <w:lvlJc w:val="left"/>
      <w:pPr>
        <w:ind w:left="4810" w:hanging="393"/>
      </w:pPr>
      <w:rPr>
        <w:rFonts w:hint="default"/>
        <w:lang w:val="zh-TW" w:eastAsia="zh-TW" w:bidi="zh-TW"/>
      </w:rPr>
    </w:lvl>
    <w:lvl w:ilvl="6" w:tplc="2FDECFC8">
      <w:numFmt w:val="bullet"/>
      <w:lvlText w:val="•"/>
      <w:lvlJc w:val="left"/>
      <w:pPr>
        <w:ind w:left="5672" w:hanging="393"/>
      </w:pPr>
      <w:rPr>
        <w:rFonts w:hint="default"/>
        <w:lang w:val="zh-TW" w:eastAsia="zh-TW" w:bidi="zh-TW"/>
      </w:rPr>
    </w:lvl>
    <w:lvl w:ilvl="7" w:tplc="AD3E8D96">
      <w:numFmt w:val="bullet"/>
      <w:lvlText w:val="•"/>
      <w:lvlJc w:val="left"/>
      <w:pPr>
        <w:ind w:left="6534" w:hanging="393"/>
      </w:pPr>
      <w:rPr>
        <w:rFonts w:hint="default"/>
        <w:lang w:val="zh-TW" w:eastAsia="zh-TW" w:bidi="zh-TW"/>
      </w:rPr>
    </w:lvl>
    <w:lvl w:ilvl="8" w:tplc="2CE266D6">
      <w:numFmt w:val="bullet"/>
      <w:lvlText w:val="•"/>
      <w:lvlJc w:val="left"/>
      <w:pPr>
        <w:ind w:left="7396" w:hanging="393"/>
      </w:pPr>
      <w:rPr>
        <w:rFonts w:hint="default"/>
        <w:lang w:val="zh-TW" w:eastAsia="zh-TW" w:bidi="zh-TW"/>
      </w:rPr>
    </w:lvl>
  </w:abstractNum>
  <w:abstractNum w:abstractNumId="1">
    <w:nsid w:val="48CE5686"/>
    <w:multiLevelType w:val="hybridMultilevel"/>
    <w:tmpl w:val="84B6A4E6"/>
    <w:lvl w:ilvl="0" w:tplc="B5283068">
      <w:start w:val="1"/>
      <w:numFmt w:val="upperLetter"/>
      <w:lvlText w:val="(%1)"/>
      <w:lvlJc w:val="left"/>
      <w:pPr>
        <w:ind w:left="1644" w:hanging="444"/>
      </w:pPr>
      <w:rPr>
        <w:rFonts w:eastAsia="Microsoft YaHei 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5D8E6CE9"/>
    <w:multiLevelType w:val="multilevel"/>
    <w:tmpl w:val="EDC2B510"/>
    <w:lvl w:ilvl="0">
      <w:start w:val="1"/>
      <w:numFmt w:val="decimal"/>
      <w:lvlText w:val="%1.(      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D8"/>
    <w:rsid w:val="00130380"/>
    <w:rsid w:val="003B7092"/>
    <w:rsid w:val="003F4A3A"/>
    <w:rsid w:val="00431FD6"/>
    <w:rsid w:val="005216D8"/>
    <w:rsid w:val="005945CD"/>
    <w:rsid w:val="00642DE3"/>
    <w:rsid w:val="008A2845"/>
    <w:rsid w:val="00911E26"/>
    <w:rsid w:val="00A602C3"/>
    <w:rsid w:val="00BA6D36"/>
    <w:rsid w:val="00C25B8F"/>
    <w:rsid w:val="00C26B55"/>
    <w:rsid w:val="00C734DD"/>
    <w:rsid w:val="00F8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11B46A-8372-4A9B-A137-41471ADF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03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0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0380"/>
    <w:rPr>
      <w:sz w:val="20"/>
      <w:szCs w:val="20"/>
    </w:rPr>
  </w:style>
  <w:style w:type="paragraph" w:styleId="a7">
    <w:name w:val="List Paragraph"/>
    <w:basedOn w:val="a"/>
    <w:uiPriority w:val="34"/>
    <w:qFormat/>
    <w:rsid w:val="001303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2021-08-27T02:33:00Z</dcterms:created>
  <dcterms:modified xsi:type="dcterms:W3CDTF">2021-08-27T05:27:00Z</dcterms:modified>
</cp:coreProperties>
</file>