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C87" w:rsidRDefault="00C7397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彰化縣立員</w:t>
      </w: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32"/>
          <w:szCs w:val="32"/>
        </w:rPr>
        <w:t>林國民中學1</w:t>
      </w:r>
      <w:r>
        <w:rPr>
          <w:rFonts w:ascii="標楷體" w:eastAsia="標楷體" w:hAnsi="標楷體" w:cs="標楷體"/>
          <w:b/>
          <w:sz w:val="32"/>
          <w:szCs w:val="32"/>
        </w:rPr>
        <w:t>1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0學年度第1學期 期初領域教學研究會會議資料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6121400</wp:posOffset>
                </wp:positionH>
                <wp:positionV relativeFrom="paragraph">
                  <wp:posOffset>381000</wp:posOffset>
                </wp:positionV>
                <wp:extent cx="718185" cy="689836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1670" y="3665700"/>
                          <a:ext cx="7086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F5C87" w:rsidRDefault="00C73973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110.9.6</w:t>
                            </w:r>
                          </w:p>
                          <w:p w:rsidR="007F5C87" w:rsidRDefault="007F5C87">
                            <w:pPr>
                              <w:jc w:val="right"/>
                              <w:textDirection w:val="btLr"/>
                            </w:pPr>
                          </w:p>
                          <w:p w:rsidR="007F5C87" w:rsidRDefault="007F5C87">
                            <w:pPr>
                              <w:jc w:val="right"/>
                              <w:textDirection w:val="btLr"/>
                            </w:pPr>
                          </w:p>
                          <w:p w:rsidR="007F5C87" w:rsidRDefault="007F5C8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矩形 1" o:spid="_x0000_s1026" style="position:absolute;left:0;text-align:left;margin-left:482pt;margin-top:30pt;width:56.55pt;height:54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" stroked="f">
                <v:textbox inset="2.53958mm,1.2694mm,2.53958mm,1.2694mm">
                  <w:txbxContent>
                    <w:p w:rsidR="007F5C87" w:rsidRDefault="00C73973">
                      <w:pPr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110.9.6</w:t>
                      </w:r>
                    </w:p>
                    <w:p w:rsidR="007F5C87" w:rsidRDefault="007F5C87">
                      <w:pPr>
                        <w:jc w:val="right"/>
                        <w:textDirection w:val="btLr"/>
                      </w:pPr>
                    </w:p>
                    <w:p w:rsidR="007F5C87" w:rsidRDefault="007F5C87">
                      <w:pPr>
                        <w:jc w:val="right"/>
                        <w:textDirection w:val="btLr"/>
                      </w:pPr>
                    </w:p>
                    <w:p w:rsidR="007F5C87" w:rsidRDefault="007F5C8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C42BBF" w:rsidRDefault="00C42B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7F5C87" w:rsidRDefault="00C739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一、會議名稱：彰化縣立員林國民中學109學年度第1學期期初各領域教學研究會</w:t>
      </w:r>
    </w:p>
    <w:p w:rsidR="007F5C87" w:rsidRDefault="00C739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二、開會時間：1</w:t>
      </w:r>
      <w:r>
        <w:rPr>
          <w:rFonts w:ascii="標楷體" w:eastAsia="標楷體" w:hAnsi="標楷體" w:cs="標楷體"/>
          <w:sz w:val="24"/>
          <w:szCs w:val="24"/>
        </w:rPr>
        <w:t>10</w:t>
      </w:r>
      <w:r>
        <w:rPr>
          <w:rFonts w:ascii="標楷體" w:eastAsia="標楷體" w:hAnsi="標楷體" w:cs="標楷體"/>
          <w:color w:val="000000"/>
          <w:sz w:val="24"/>
          <w:szCs w:val="24"/>
        </w:rPr>
        <w:t>年9月</w:t>
      </w:r>
      <w:r>
        <w:rPr>
          <w:rFonts w:ascii="標楷體" w:eastAsia="標楷體" w:hAnsi="標楷體" w:cs="標楷體"/>
          <w:sz w:val="24"/>
          <w:szCs w:val="24"/>
        </w:rPr>
        <w:t>6</w:t>
      </w:r>
      <w:r>
        <w:rPr>
          <w:rFonts w:ascii="標楷體" w:eastAsia="標楷體" w:hAnsi="標楷體" w:cs="標楷體"/>
          <w:color w:val="000000"/>
          <w:sz w:val="24"/>
          <w:szCs w:val="24"/>
        </w:rPr>
        <w:t>日(一)</w:t>
      </w:r>
      <w:r>
        <w:rPr>
          <w:rFonts w:ascii="PMingLiu" w:eastAsia="PMingLiu" w:hAnsi="PMingLiu" w:cs="PMingLiu"/>
          <w:color w:val="000000"/>
          <w:sz w:val="24"/>
          <w:szCs w:val="24"/>
        </w:rPr>
        <w:t>〜</w:t>
      </w:r>
      <w:r>
        <w:rPr>
          <w:rFonts w:ascii="標楷體" w:eastAsia="標楷體" w:hAnsi="標楷體" w:cs="標楷體"/>
          <w:color w:val="000000"/>
          <w:sz w:val="24"/>
          <w:szCs w:val="24"/>
        </w:rPr>
        <w:t>1</w:t>
      </w:r>
      <w:r>
        <w:rPr>
          <w:rFonts w:ascii="標楷體" w:eastAsia="標楷體" w:hAnsi="標楷體" w:cs="標楷體"/>
          <w:sz w:val="24"/>
          <w:szCs w:val="24"/>
        </w:rPr>
        <w:t>10</w:t>
      </w:r>
      <w:r>
        <w:rPr>
          <w:rFonts w:ascii="標楷體" w:eastAsia="標楷體" w:hAnsi="標楷體" w:cs="標楷體"/>
          <w:color w:val="000000"/>
          <w:sz w:val="24"/>
          <w:szCs w:val="24"/>
        </w:rPr>
        <w:t>年9月1</w:t>
      </w:r>
      <w:r>
        <w:rPr>
          <w:rFonts w:ascii="標楷體" w:eastAsia="標楷體" w:hAnsi="標楷體" w:cs="標楷體"/>
          <w:sz w:val="24"/>
          <w:szCs w:val="24"/>
        </w:rPr>
        <w:t>0</w:t>
      </w:r>
      <w:r>
        <w:rPr>
          <w:rFonts w:ascii="標楷體" w:eastAsia="標楷體" w:hAnsi="標楷體" w:cs="標楷體"/>
          <w:color w:val="000000"/>
          <w:sz w:val="24"/>
          <w:szCs w:val="24"/>
        </w:rPr>
        <w:t>日(五)各領域時間</w:t>
      </w:r>
    </w:p>
    <w:p w:rsidR="007F5C87" w:rsidRDefault="00C739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三、列席人員：校長、教務處代表、其它處室相關人員</w:t>
      </w:r>
    </w:p>
    <w:p w:rsidR="007F5C87" w:rsidRDefault="00C739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四、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重要事項宣達</w:t>
      </w:r>
      <w:r>
        <w:rPr>
          <w:rFonts w:ascii="PMingLiu" w:eastAsia="PMingLiu" w:hAnsi="PMingLiu" w:cs="PMingLiu"/>
          <w:color w:val="000000"/>
          <w:sz w:val="24"/>
          <w:szCs w:val="24"/>
        </w:rPr>
        <w:t>（若議題與校務會議所發教務</w:t>
      </w:r>
      <w:r w:rsidR="00683AB5">
        <w:rPr>
          <w:rFonts w:asciiTheme="minorEastAsia" w:hAnsiTheme="minorEastAsia" w:cs="PMingLiu" w:hint="eastAsia"/>
          <w:color w:val="000000"/>
          <w:sz w:val="24"/>
          <w:szCs w:val="24"/>
        </w:rPr>
        <w:t>處</w:t>
      </w:r>
      <w:r>
        <w:rPr>
          <w:rFonts w:ascii="PMingLiu" w:eastAsia="PMingLiu" w:hAnsi="PMingLiu" w:cs="PMingLiu"/>
          <w:color w:val="000000"/>
          <w:sz w:val="24"/>
          <w:szCs w:val="24"/>
        </w:rPr>
        <w:t>內容有關，請召集人攜帶該</w:t>
      </w:r>
      <w:r w:rsidR="00683AB5">
        <w:rPr>
          <w:rFonts w:asciiTheme="minorEastAsia" w:hAnsiTheme="minorEastAsia" w:cs="PMingLiu" w:hint="eastAsia"/>
          <w:color w:val="000000"/>
          <w:sz w:val="24"/>
          <w:szCs w:val="24"/>
        </w:rPr>
        <w:t>資料</w:t>
      </w:r>
      <w:r>
        <w:rPr>
          <w:rFonts w:ascii="PMingLiu" w:eastAsia="PMingLiu" w:hAnsi="PMingLiu" w:cs="PMingLiu"/>
          <w:color w:val="000000"/>
          <w:sz w:val="24"/>
          <w:szCs w:val="24"/>
        </w:rPr>
        <w:t>）</w:t>
      </w:r>
    </w:p>
    <w:p w:rsidR="007F5C87" w:rsidRPr="003C1277" w:rsidRDefault="00C739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3C1277">
        <w:rPr>
          <w:rFonts w:ascii="標楷體" w:eastAsia="標楷體" w:hAnsi="標楷體" w:cs="標楷體"/>
          <w:color w:val="000000"/>
          <w:sz w:val="24"/>
          <w:szCs w:val="24"/>
        </w:rPr>
        <w:t>(一)確認各項業務輪序表</w:t>
      </w:r>
    </w:p>
    <w:p w:rsidR="007F5C87" w:rsidRPr="00EC49C1" w:rsidRDefault="00C73973" w:rsidP="003C1277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83" w:left="566"/>
        <w:rPr>
          <w:rFonts w:ascii="標楷體" w:eastAsia="標楷體" w:hAnsi="標楷體" w:cs="標楷體"/>
          <w:sz w:val="24"/>
          <w:szCs w:val="24"/>
        </w:rPr>
      </w:pPr>
      <w:r w:rsidRPr="00EC49C1">
        <w:rPr>
          <w:rFonts w:ascii="標楷體" w:eastAsia="標楷體" w:hAnsi="標楷體" w:cs="標楷體"/>
          <w:sz w:val="24"/>
          <w:szCs w:val="24"/>
        </w:rPr>
        <w:t>1.</w:t>
      </w:r>
      <w:r w:rsidRPr="003F5A13">
        <w:rPr>
          <w:rFonts w:ascii="標楷體" w:eastAsia="標楷體" w:hAnsi="標楷體" w:cs="標楷體"/>
          <w:b/>
          <w:color w:val="943634" w:themeColor="accent2" w:themeShade="BF"/>
          <w:sz w:val="24"/>
          <w:szCs w:val="24"/>
        </w:rPr>
        <w:t>各</w:t>
      </w:r>
      <w:r w:rsidR="003F5A13">
        <w:rPr>
          <w:rFonts w:ascii="標楷體" w:eastAsia="標楷體" w:hAnsi="標楷體" w:cs="標楷體" w:hint="eastAsia"/>
          <w:b/>
          <w:color w:val="943634" w:themeColor="accent2" w:themeShade="BF"/>
          <w:sz w:val="24"/>
          <w:szCs w:val="24"/>
        </w:rPr>
        <w:t>領域各科</w:t>
      </w:r>
      <w:r w:rsidR="001D05D1">
        <w:rPr>
          <w:rFonts w:ascii="標楷體" w:eastAsia="標楷體" w:hAnsi="標楷體" w:cs="標楷體" w:hint="eastAsia"/>
          <w:b/>
          <w:color w:val="943634" w:themeColor="accent2" w:themeShade="BF"/>
          <w:sz w:val="24"/>
          <w:szCs w:val="24"/>
        </w:rPr>
        <w:t>皆要討論與</w:t>
      </w:r>
      <w:r w:rsidRPr="003F5A13">
        <w:rPr>
          <w:rFonts w:ascii="標楷體" w:eastAsia="標楷體" w:hAnsi="標楷體" w:cs="標楷體"/>
          <w:b/>
          <w:color w:val="943634" w:themeColor="accent2" w:themeShade="BF"/>
          <w:sz w:val="24"/>
          <w:szCs w:val="24"/>
        </w:rPr>
        <w:t>安排研習輪序表</w:t>
      </w:r>
      <w:r w:rsidRPr="00EC49C1">
        <w:rPr>
          <w:rFonts w:ascii="標楷體" w:eastAsia="標楷體" w:hAnsi="標楷體" w:cs="標楷體"/>
          <w:sz w:val="24"/>
          <w:szCs w:val="24"/>
        </w:rPr>
        <w:t>，上學期最後一位參加過研習教師名單如下:</w:t>
      </w:r>
    </w:p>
    <w:p w:rsidR="007F5C87" w:rsidRPr="00EC49C1" w:rsidRDefault="00C73973" w:rsidP="003C1277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83" w:left="1466" w:hanging="900"/>
        <w:rPr>
          <w:rFonts w:ascii="標楷體" w:eastAsia="標楷體" w:hAnsi="標楷體" w:cs="標楷體"/>
          <w:sz w:val="24"/>
          <w:szCs w:val="24"/>
        </w:rPr>
      </w:pPr>
      <w:r w:rsidRPr="00EC49C1">
        <w:rPr>
          <w:rFonts w:ascii="標楷體" w:eastAsia="標楷體" w:hAnsi="標楷體" w:cs="標楷體"/>
          <w:sz w:val="24"/>
          <w:szCs w:val="24"/>
        </w:rPr>
        <w:t xml:space="preserve">  國:</w:t>
      </w:r>
      <w:r w:rsidR="00EC49C1" w:rsidRPr="00EC49C1">
        <w:rPr>
          <w:rFonts w:ascii="標楷體" w:eastAsia="標楷體" w:hAnsi="標楷體" w:cs="標楷體" w:hint="eastAsia"/>
          <w:sz w:val="24"/>
          <w:szCs w:val="24"/>
        </w:rPr>
        <w:t>美玲</w:t>
      </w:r>
      <w:r w:rsidRPr="00EC49C1">
        <w:rPr>
          <w:rFonts w:ascii="標楷體" w:eastAsia="標楷體" w:hAnsi="標楷體" w:cs="標楷體"/>
          <w:sz w:val="24"/>
          <w:szCs w:val="24"/>
        </w:rPr>
        <w:t>、英:</w:t>
      </w:r>
      <w:r w:rsidR="00EC49C1" w:rsidRPr="00EC49C1">
        <w:rPr>
          <w:rFonts w:ascii="標楷體" w:eastAsia="標楷體" w:hAnsi="標楷體" w:cs="標楷體" w:hint="eastAsia"/>
          <w:sz w:val="24"/>
          <w:szCs w:val="24"/>
        </w:rPr>
        <w:t>燕儒</w:t>
      </w:r>
      <w:r w:rsidRPr="00EC49C1">
        <w:rPr>
          <w:rFonts w:ascii="標楷體" w:eastAsia="標楷體" w:hAnsi="標楷體" w:cs="標楷體"/>
          <w:sz w:val="24"/>
          <w:szCs w:val="24"/>
        </w:rPr>
        <w:t>、數:</w:t>
      </w:r>
      <w:r w:rsidR="00EC49C1" w:rsidRPr="00EC49C1">
        <w:rPr>
          <w:rFonts w:ascii="標楷體" w:eastAsia="標楷體" w:hAnsi="標楷體" w:cs="標楷體" w:hint="eastAsia"/>
          <w:sz w:val="24"/>
          <w:szCs w:val="24"/>
        </w:rPr>
        <w:t>國華</w:t>
      </w:r>
      <w:r w:rsidRPr="00EC49C1">
        <w:rPr>
          <w:rFonts w:ascii="標楷體" w:eastAsia="標楷體" w:hAnsi="標楷體" w:cs="標楷體"/>
          <w:sz w:val="24"/>
          <w:szCs w:val="24"/>
        </w:rPr>
        <w:t>、生:文鴻、理:</w:t>
      </w:r>
      <w:r w:rsidR="00EC49C1" w:rsidRPr="00EC49C1">
        <w:rPr>
          <w:rFonts w:ascii="標楷體" w:eastAsia="標楷體" w:hAnsi="標楷體" w:cs="標楷體" w:hint="eastAsia"/>
          <w:sz w:val="24"/>
          <w:szCs w:val="24"/>
        </w:rPr>
        <w:t>雅慧</w:t>
      </w:r>
      <w:r w:rsidRPr="00EC49C1">
        <w:rPr>
          <w:rFonts w:ascii="標楷體" w:eastAsia="標楷體" w:hAnsi="標楷體" w:cs="標楷體"/>
          <w:sz w:val="24"/>
          <w:szCs w:val="24"/>
        </w:rPr>
        <w:t>、社:</w:t>
      </w:r>
      <w:r w:rsidR="00EC49C1" w:rsidRPr="00EC49C1">
        <w:rPr>
          <w:rFonts w:ascii="標楷體" w:eastAsia="標楷體" w:hAnsi="標楷體" w:cs="標楷體" w:hint="eastAsia"/>
          <w:sz w:val="24"/>
          <w:szCs w:val="24"/>
        </w:rPr>
        <w:t>旭真</w:t>
      </w:r>
      <w:r w:rsidRPr="00EC49C1">
        <w:rPr>
          <w:rFonts w:ascii="標楷體" w:eastAsia="標楷體" w:hAnsi="標楷體" w:cs="標楷體"/>
          <w:sz w:val="24"/>
          <w:szCs w:val="24"/>
        </w:rPr>
        <w:t>、健:</w:t>
      </w:r>
      <w:r w:rsidR="00EC49C1" w:rsidRPr="00EC49C1">
        <w:rPr>
          <w:rFonts w:ascii="標楷體" w:eastAsia="標楷體" w:hAnsi="標楷體" w:cs="標楷體" w:hint="eastAsia"/>
          <w:sz w:val="24"/>
          <w:szCs w:val="24"/>
        </w:rPr>
        <w:t>明慧</w:t>
      </w:r>
      <w:r w:rsidRPr="00EC49C1">
        <w:rPr>
          <w:rFonts w:ascii="標楷體" w:eastAsia="標楷體" w:hAnsi="標楷體" w:cs="標楷體"/>
          <w:sz w:val="24"/>
          <w:szCs w:val="24"/>
        </w:rPr>
        <w:t>、綜合:</w:t>
      </w:r>
      <w:r w:rsidR="00EC49C1" w:rsidRPr="00EC49C1">
        <w:rPr>
          <w:rFonts w:ascii="標楷體" w:eastAsia="標楷體" w:hAnsi="標楷體" w:cs="標楷體" w:hint="eastAsia"/>
          <w:sz w:val="24"/>
          <w:szCs w:val="24"/>
        </w:rPr>
        <w:t>小秤</w:t>
      </w:r>
      <w:r w:rsidRPr="00EC49C1">
        <w:rPr>
          <w:rFonts w:ascii="標楷體" w:eastAsia="標楷體" w:hAnsi="標楷體" w:cs="標楷體"/>
          <w:sz w:val="24"/>
          <w:szCs w:val="24"/>
        </w:rPr>
        <w:t>、資</w:t>
      </w:r>
      <w:r w:rsidR="00EC49C1" w:rsidRPr="00EC49C1">
        <w:rPr>
          <w:rFonts w:ascii="標楷體" w:eastAsia="標楷體" w:hAnsi="標楷體" w:cs="標楷體" w:hint="eastAsia"/>
          <w:sz w:val="24"/>
          <w:szCs w:val="24"/>
        </w:rPr>
        <w:t>訊</w:t>
      </w:r>
      <w:r w:rsidRPr="00EC49C1">
        <w:rPr>
          <w:rFonts w:ascii="標楷體" w:eastAsia="標楷體" w:hAnsi="標楷體" w:cs="標楷體"/>
          <w:sz w:val="24"/>
          <w:szCs w:val="24"/>
        </w:rPr>
        <w:t>:</w:t>
      </w:r>
      <w:r w:rsidR="00EC49C1" w:rsidRPr="00EC49C1">
        <w:rPr>
          <w:rFonts w:ascii="標楷體" w:eastAsia="標楷體" w:hAnsi="標楷體" w:cs="標楷體" w:hint="eastAsia"/>
          <w:sz w:val="24"/>
          <w:szCs w:val="24"/>
        </w:rPr>
        <w:t>昌明</w:t>
      </w:r>
      <w:r w:rsidRPr="00EC49C1">
        <w:rPr>
          <w:rFonts w:ascii="標楷體" w:eastAsia="標楷體" w:hAnsi="標楷體" w:cs="標楷體"/>
          <w:sz w:val="24"/>
          <w:szCs w:val="24"/>
        </w:rPr>
        <w:t>、</w:t>
      </w:r>
      <w:r w:rsidR="00EC49C1" w:rsidRPr="00EC49C1">
        <w:rPr>
          <w:rFonts w:ascii="標楷體" w:eastAsia="標楷體" w:hAnsi="標楷體" w:cs="標楷體" w:hint="eastAsia"/>
          <w:sz w:val="24"/>
          <w:szCs w:val="24"/>
        </w:rPr>
        <w:t>科技</w:t>
      </w:r>
      <w:r w:rsidRPr="00EC49C1">
        <w:rPr>
          <w:rFonts w:ascii="標楷體" w:eastAsia="標楷體" w:hAnsi="標楷體" w:cs="標楷體"/>
          <w:sz w:val="24"/>
          <w:szCs w:val="24"/>
        </w:rPr>
        <w:t>:</w:t>
      </w:r>
      <w:r w:rsidR="00EC49C1" w:rsidRPr="00EC49C1">
        <w:rPr>
          <w:rFonts w:ascii="標楷體" w:eastAsia="標楷體" w:hAnsi="標楷體" w:cs="標楷體" w:hint="eastAsia"/>
          <w:sz w:val="24"/>
          <w:szCs w:val="24"/>
        </w:rPr>
        <w:t>佳勳</w:t>
      </w:r>
      <w:r w:rsidRPr="00EC49C1">
        <w:rPr>
          <w:rFonts w:ascii="標楷體" w:eastAsia="標楷體" w:hAnsi="標楷體" w:cs="標楷體"/>
          <w:sz w:val="24"/>
          <w:szCs w:val="24"/>
        </w:rPr>
        <w:t>。</w:t>
      </w:r>
    </w:p>
    <w:p w:rsidR="007F5C87" w:rsidRDefault="00C73973" w:rsidP="003C1277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83" w:left="566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2.</w:t>
      </w:r>
      <w:r w:rsidRPr="003F5A13">
        <w:rPr>
          <w:rFonts w:ascii="標楷體" w:eastAsia="標楷體" w:hAnsi="標楷體" w:cs="標楷體"/>
          <w:b/>
          <w:color w:val="943634" w:themeColor="accent2" w:themeShade="BF"/>
          <w:sz w:val="24"/>
          <w:szCs w:val="24"/>
        </w:rPr>
        <w:t>學生校外比賽指導教師輪流表</w:t>
      </w:r>
      <w:r>
        <w:rPr>
          <w:rFonts w:ascii="標楷體" w:eastAsia="標楷體" w:hAnsi="標楷體" w:cs="標楷體"/>
          <w:color w:val="000000"/>
          <w:sz w:val="24"/>
          <w:szCs w:val="24"/>
        </w:rPr>
        <w:t>：如科展、國語文、英語朗讀或英語講演…等。</w:t>
      </w:r>
    </w:p>
    <w:p w:rsidR="007F5C87" w:rsidRPr="003C1277" w:rsidRDefault="00C73973" w:rsidP="003C127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hangingChars="236" w:hanging="566"/>
        <w:rPr>
          <w:rFonts w:ascii="標楷體" w:eastAsia="標楷體" w:hAnsi="標楷體" w:cs="標楷體"/>
          <w:color w:val="000000"/>
          <w:sz w:val="24"/>
          <w:szCs w:val="24"/>
        </w:rPr>
      </w:pPr>
      <w:r w:rsidRPr="003C1277">
        <w:rPr>
          <w:rFonts w:ascii="標楷體" w:eastAsia="標楷體" w:hAnsi="標楷體" w:cs="標楷體"/>
          <w:color w:val="000000"/>
          <w:sz w:val="24"/>
          <w:szCs w:val="24"/>
        </w:rPr>
        <w:t>(二)</w:t>
      </w:r>
      <w:r w:rsidRPr="003C1277">
        <w:rPr>
          <w:rFonts w:ascii="標楷體" w:eastAsia="標楷體" w:hAnsi="標楷體" w:cs="標楷體"/>
          <w:sz w:val="24"/>
          <w:szCs w:val="24"/>
        </w:rPr>
        <w:t>111學年起7、8年級部定課程</w:t>
      </w:r>
      <w:r w:rsidR="00F42741">
        <w:rPr>
          <w:rFonts w:ascii="標楷體" w:eastAsia="標楷體" w:hAnsi="標楷體" w:cs="標楷體" w:hint="eastAsia"/>
          <w:sz w:val="24"/>
          <w:szCs w:val="24"/>
        </w:rPr>
        <w:t>將逐年</w:t>
      </w:r>
      <w:r w:rsidRPr="003C1277">
        <w:rPr>
          <w:rFonts w:ascii="標楷體" w:eastAsia="標楷體" w:hAnsi="標楷體" w:cs="標楷體"/>
          <w:sz w:val="24"/>
          <w:szCs w:val="24"/>
        </w:rPr>
        <w:t>加入本土語言，故校訂課程除已規劃之班會及聯課外，時數將剩餘不多，</w:t>
      </w:r>
      <w:r w:rsidRPr="003C1277">
        <w:rPr>
          <w:rFonts w:ascii="標楷體" w:eastAsia="標楷體" w:hAnsi="標楷體" w:cs="標楷體"/>
          <w:color w:val="000000"/>
          <w:sz w:val="24"/>
          <w:szCs w:val="24"/>
        </w:rPr>
        <w:t>欲申請</w:t>
      </w:r>
      <w:r w:rsidRPr="003C1277">
        <w:rPr>
          <w:rFonts w:ascii="標楷體" w:eastAsia="標楷體" w:hAnsi="標楷體" w:cs="標楷體"/>
          <w:sz w:val="24"/>
          <w:szCs w:val="24"/>
        </w:rPr>
        <w:t>111學年</w:t>
      </w:r>
      <w:r w:rsidRPr="003C1277">
        <w:rPr>
          <w:rFonts w:ascii="標楷體" w:eastAsia="標楷體" w:hAnsi="標楷體" w:cs="標楷體"/>
          <w:color w:val="000000"/>
          <w:sz w:val="24"/>
          <w:szCs w:val="24"/>
        </w:rPr>
        <w:t>校訂課程之領域或教師，請提前規劃</w:t>
      </w:r>
      <w:r w:rsidRPr="003C1277">
        <w:rPr>
          <w:rFonts w:ascii="標楷體" w:eastAsia="標楷體" w:hAnsi="標楷體" w:cs="標楷體"/>
          <w:sz w:val="24"/>
          <w:szCs w:val="24"/>
        </w:rPr>
        <w:t>課程</w:t>
      </w:r>
      <w:r w:rsidRPr="003C1277">
        <w:rPr>
          <w:rFonts w:ascii="標楷體" w:eastAsia="標楷體" w:hAnsi="標楷體" w:cs="標楷體"/>
          <w:color w:val="000000"/>
          <w:sz w:val="24"/>
          <w:szCs w:val="24"/>
        </w:rPr>
        <w:t>計畫與教材</w:t>
      </w:r>
      <w:r w:rsidRPr="003C1277">
        <w:rPr>
          <w:rFonts w:ascii="標楷體" w:eastAsia="標楷體" w:hAnsi="標楷體" w:cs="標楷體"/>
          <w:sz w:val="24"/>
          <w:szCs w:val="24"/>
        </w:rPr>
        <w:t>。</w:t>
      </w:r>
    </w:p>
    <w:p w:rsidR="007F5C87" w:rsidRPr="003C1277" w:rsidRDefault="00C739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 w:rsidRPr="003C1277">
        <w:rPr>
          <w:rFonts w:ascii="標楷體" w:eastAsia="標楷體" w:hAnsi="標楷體" w:cs="標楷體"/>
          <w:color w:val="000000"/>
          <w:sz w:val="24"/>
          <w:szCs w:val="24"/>
        </w:rPr>
        <w:t>(三)</w:t>
      </w:r>
      <w:r w:rsidRPr="003C1277">
        <w:rPr>
          <w:rFonts w:ascii="標楷體" w:eastAsia="標楷體" w:hAnsi="標楷體" w:cs="標楷體"/>
          <w:sz w:val="24"/>
          <w:szCs w:val="24"/>
        </w:rPr>
        <w:t>公開授課</w:t>
      </w:r>
    </w:p>
    <w:p w:rsidR="007F5C87" w:rsidRPr="003C1277" w:rsidRDefault="00C73973" w:rsidP="003C1277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83" w:left="566"/>
        <w:rPr>
          <w:rFonts w:ascii="標楷體" w:eastAsia="標楷體" w:hAnsi="標楷體" w:cs="Arial"/>
          <w:sz w:val="24"/>
          <w:szCs w:val="24"/>
        </w:rPr>
      </w:pPr>
      <w:r w:rsidRPr="003C1277">
        <w:rPr>
          <w:rFonts w:ascii="標楷體" w:eastAsia="標楷體" w:hAnsi="標楷體" w:cs="Arial Unicode MS"/>
          <w:sz w:val="24"/>
          <w:szCs w:val="24"/>
        </w:rPr>
        <w:t>請所有聘期三個月以上教師於</w:t>
      </w:r>
      <w:r w:rsidRPr="003C1277">
        <w:rPr>
          <w:rFonts w:ascii="標楷體" w:eastAsia="標楷體" w:hAnsi="標楷體" w:cs="Arial Unicode MS"/>
          <w:b/>
          <w:sz w:val="24"/>
          <w:szCs w:val="24"/>
          <w:u w:val="single"/>
        </w:rPr>
        <w:t>9月2</w:t>
      </w:r>
      <w:r w:rsidRPr="003C1277">
        <w:rPr>
          <w:rFonts w:ascii="標楷體" w:eastAsia="標楷體" w:hAnsi="標楷體" w:cs="Arial"/>
          <w:b/>
          <w:sz w:val="24"/>
          <w:szCs w:val="24"/>
          <w:u w:val="single"/>
        </w:rPr>
        <w:t>4</w:t>
      </w:r>
      <w:r w:rsidRPr="003C1277">
        <w:rPr>
          <w:rFonts w:ascii="標楷體" w:eastAsia="標楷體" w:hAnsi="標楷體" w:cs="Arial Unicode MS"/>
          <w:b/>
          <w:sz w:val="24"/>
          <w:szCs w:val="24"/>
          <w:u w:val="single"/>
        </w:rPr>
        <w:t>日(五</w:t>
      </w:r>
      <w:r w:rsidRPr="003C1277">
        <w:rPr>
          <w:rFonts w:ascii="標楷體" w:eastAsia="標楷體" w:hAnsi="標楷體" w:cs="Arial"/>
          <w:b/>
          <w:sz w:val="24"/>
          <w:szCs w:val="24"/>
          <w:u w:val="single"/>
        </w:rPr>
        <w:t>)</w:t>
      </w:r>
      <w:r w:rsidRPr="003C1277">
        <w:rPr>
          <w:rFonts w:ascii="標楷體" w:eastAsia="標楷體" w:hAnsi="標楷體" w:cs="Arial Unicode MS"/>
          <w:sz w:val="24"/>
          <w:szCs w:val="24"/>
        </w:rPr>
        <w:t>前至</w:t>
      </w:r>
      <w:r w:rsidRPr="003C1277">
        <w:rPr>
          <w:rFonts w:ascii="標楷體" w:eastAsia="標楷體" w:hAnsi="標楷體" w:cs="Arial Unicode MS"/>
          <w:b/>
          <w:sz w:val="24"/>
          <w:szCs w:val="24"/>
        </w:rPr>
        <w:t>「彰化縣教師公開授課資訊系統」</w:t>
      </w:r>
      <w:r w:rsidRPr="003C1277">
        <w:rPr>
          <w:rFonts w:ascii="標楷體" w:eastAsia="標楷體" w:hAnsi="標楷體" w:cs="Arial Unicode MS"/>
          <w:sz w:val="24"/>
          <w:szCs w:val="24"/>
        </w:rPr>
        <w:t>，預先新增1</w:t>
      </w:r>
      <w:r w:rsidR="00683AB5">
        <w:rPr>
          <w:rFonts w:ascii="標楷體" w:eastAsia="標楷體" w:hAnsi="標楷體" w:cs="Arial Unicode MS" w:hint="eastAsia"/>
          <w:sz w:val="24"/>
          <w:szCs w:val="24"/>
        </w:rPr>
        <w:t>1</w:t>
      </w:r>
      <w:r w:rsidRPr="003C1277">
        <w:rPr>
          <w:rFonts w:ascii="標楷體" w:eastAsia="標楷體" w:hAnsi="標楷體" w:cs="Arial Unicode MS"/>
          <w:sz w:val="24"/>
          <w:szCs w:val="24"/>
        </w:rPr>
        <w:t>0學年度授課資料</w:t>
      </w:r>
      <w:r w:rsidRPr="003C1277">
        <w:rPr>
          <w:rFonts w:ascii="標楷體" w:eastAsia="標楷體" w:hAnsi="標楷體" w:cs="標楷體"/>
          <w:sz w:val="24"/>
          <w:szCs w:val="24"/>
        </w:rPr>
        <w:t>(</w:t>
      </w:r>
      <w:r w:rsidRPr="003C1277">
        <w:rPr>
          <w:rFonts w:ascii="標楷體" w:eastAsia="標楷體" w:hAnsi="標楷體" w:cs="PMingLiu"/>
          <w:sz w:val="24"/>
          <w:szCs w:val="24"/>
        </w:rPr>
        <w:t>最後一項：</w:t>
      </w:r>
      <w:r w:rsidRPr="003C1277">
        <w:rPr>
          <w:rFonts w:ascii="標楷體" w:eastAsia="標楷體" w:hAnsi="標楷體" w:cs="標楷體"/>
          <w:sz w:val="24"/>
          <w:szCs w:val="24"/>
          <w:highlight w:val="white"/>
        </w:rPr>
        <w:t>資料已經填完，要公告周知嗎？</w:t>
      </w:r>
      <w:r w:rsidRPr="003C1277">
        <w:rPr>
          <w:rFonts w:ascii="標楷體" w:eastAsia="標楷體" w:hAnsi="標楷體" w:cs="Arial Unicode MS"/>
          <w:sz w:val="24"/>
          <w:szCs w:val="24"/>
        </w:rPr>
        <w:t>可先填『否』以利後續修訂)，並</w:t>
      </w:r>
      <w:r w:rsidR="00F42741">
        <w:rPr>
          <w:rFonts w:ascii="標楷體" w:eastAsia="標楷體" w:hAnsi="標楷體" w:cs="Arial Unicode MS" w:hint="eastAsia"/>
          <w:sz w:val="24"/>
          <w:szCs w:val="24"/>
        </w:rPr>
        <w:t>於</w:t>
      </w:r>
      <w:r w:rsidRPr="003C1277">
        <w:rPr>
          <w:rFonts w:ascii="標楷體" w:eastAsia="標楷體" w:hAnsi="標楷體" w:cs="Arial"/>
          <w:sz w:val="24"/>
          <w:szCs w:val="24"/>
        </w:rPr>
        <w:t>111</w:t>
      </w:r>
      <w:r w:rsidRPr="003C1277">
        <w:rPr>
          <w:rFonts w:ascii="標楷體" w:eastAsia="標楷體" w:hAnsi="標楷體" w:cs="Arial Unicode MS"/>
          <w:sz w:val="24"/>
          <w:szCs w:val="24"/>
        </w:rPr>
        <w:t>年</w:t>
      </w:r>
      <w:r w:rsidRPr="003C1277">
        <w:rPr>
          <w:rFonts w:ascii="標楷體" w:eastAsia="標楷體" w:hAnsi="標楷體" w:cs="Arial Unicode MS"/>
          <w:b/>
          <w:sz w:val="24"/>
          <w:szCs w:val="24"/>
          <w:u w:val="single"/>
        </w:rPr>
        <w:t>6月</w:t>
      </w:r>
      <w:r w:rsidR="00F42741">
        <w:rPr>
          <w:rFonts w:ascii="標楷體" w:eastAsia="標楷體" w:hAnsi="標楷體" w:cs="Arial Unicode MS" w:hint="eastAsia"/>
          <w:b/>
          <w:sz w:val="24"/>
          <w:szCs w:val="24"/>
          <w:u w:val="single"/>
        </w:rPr>
        <w:t>17</w:t>
      </w:r>
      <w:r w:rsidRPr="003C1277">
        <w:rPr>
          <w:rFonts w:ascii="標楷體" w:eastAsia="標楷體" w:hAnsi="標楷體" w:cs="Arial Unicode MS"/>
          <w:b/>
          <w:sz w:val="24"/>
          <w:szCs w:val="24"/>
          <w:u w:val="single"/>
        </w:rPr>
        <w:t>日(五)</w:t>
      </w:r>
      <w:r w:rsidRPr="003C1277">
        <w:rPr>
          <w:rFonts w:ascii="標楷體" w:eastAsia="標楷體" w:hAnsi="標楷體" w:cs="Arial Unicode MS"/>
          <w:sz w:val="24"/>
          <w:szCs w:val="24"/>
        </w:rPr>
        <w:t>前完成授課事實及系統填報，其紀錄將納入教學視導參考。新進教師則以學務系統帳號(ID第一個字母需</w:t>
      </w:r>
      <w:r w:rsidRPr="003C1277">
        <w:rPr>
          <w:rFonts w:ascii="標楷體" w:eastAsia="標楷體" w:hAnsi="標楷體" w:cs="Arial Unicode MS"/>
          <w:b/>
          <w:sz w:val="24"/>
          <w:szCs w:val="24"/>
          <w:u w:val="single"/>
        </w:rPr>
        <w:t>小寫</w:t>
      </w:r>
      <w:r w:rsidRPr="003C1277">
        <w:rPr>
          <w:rFonts w:ascii="標楷體" w:eastAsia="標楷體" w:hAnsi="標楷體" w:cs="Arial Unicode MS"/>
          <w:sz w:val="24"/>
          <w:szCs w:val="24"/>
        </w:rPr>
        <w:t>)密碼先行登錄個人資料，才能新增授課，如有問題請洽教務處。</w:t>
      </w:r>
      <w:r w:rsidR="003F5745">
        <w:rPr>
          <w:rFonts w:ascii="標楷體" w:eastAsia="標楷體" w:hAnsi="標楷體" w:cs="Arial Unicode MS" w:hint="eastAsia"/>
          <w:sz w:val="24"/>
          <w:szCs w:val="24"/>
        </w:rPr>
        <w:t>(流程參閱附件一)</w:t>
      </w:r>
    </w:p>
    <w:p w:rsidR="007F5C87" w:rsidRPr="003C1277" w:rsidRDefault="00C73973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標楷體" w:eastAsia="標楷體" w:hAnsi="標楷體" w:cs="標楷體"/>
          <w:color w:val="000000"/>
          <w:sz w:val="24"/>
          <w:szCs w:val="24"/>
        </w:rPr>
      </w:pPr>
      <w:r w:rsidRPr="003C1277">
        <w:rPr>
          <w:rFonts w:ascii="標楷體" w:eastAsia="標楷體" w:hAnsi="標楷體" w:cs="Arial Unicode MS"/>
          <w:color w:val="000000"/>
          <w:sz w:val="24"/>
          <w:szCs w:val="24"/>
        </w:rPr>
        <w:t>(四)</w:t>
      </w:r>
      <w:r w:rsidR="003C1277">
        <w:rPr>
          <w:rFonts w:ascii="標楷體" w:eastAsia="標楷體" w:hAnsi="標楷體" w:cs="標楷體"/>
          <w:color w:val="000000"/>
          <w:sz w:val="24"/>
          <w:szCs w:val="24"/>
        </w:rPr>
        <w:t>段考</w:t>
      </w:r>
      <w:r w:rsidRPr="003C1277">
        <w:rPr>
          <w:rFonts w:ascii="標楷體" w:eastAsia="標楷體" w:hAnsi="標楷體" w:cs="標楷體"/>
          <w:color w:val="000000"/>
          <w:sz w:val="24"/>
          <w:szCs w:val="24"/>
        </w:rPr>
        <w:t xml:space="preserve">注意事項： </w:t>
      </w:r>
    </w:p>
    <w:p w:rsidR="007F5C87" w:rsidRDefault="00C73973" w:rsidP="003C1277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13" w:left="426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1.</w:t>
      </w:r>
      <w:r>
        <w:rPr>
          <w:rFonts w:ascii="標楷體" w:eastAsia="標楷體" w:hAnsi="標楷體" w:cs="標楷體"/>
          <w:color w:val="000000"/>
          <w:sz w:val="24"/>
          <w:szCs w:val="24"/>
        </w:rPr>
        <w:t>請各科段考命題時，題目儘量難</w:t>
      </w:r>
      <w:r>
        <w:rPr>
          <w:rFonts w:ascii="標楷體" w:eastAsia="標楷體" w:hAnsi="標楷體" w:cs="標楷體"/>
          <w:sz w:val="24"/>
          <w:szCs w:val="24"/>
        </w:rPr>
        <w:t>易適中；亦</w:t>
      </w:r>
      <w:r>
        <w:rPr>
          <w:rFonts w:ascii="標楷體" w:eastAsia="標楷體" w:hAnsi="標楷體" w:cs="標楷體"/>
          <w:color w:val="000000"/>
          <w:sz w:val="24"/>
          <w:szCs w:val="24"/>
        </w:rPr>
        <w:t>可嘗試以教育會考之題型方式命題。</w:t>
      </w:r>
    </w:p>
    <w:p w:rsidR="007F5C87" w:rsidRDefault="003C1277" w:rsidP="00D8439F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12" w:left="425" w:hanging="1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2.</w:t>
      </w:r>
      <w:r w:rsidR="00C73973">
        <w:rPr>
          <w:rFonts w:ascii="標楷體" w:eastAsia="標楷體" w:hAnsi="標楷體" w:cs="標楷體"/>
          <w:color w:val="000000"/>
          <w:sz w:val="24"/>
          <w:szCs w:val="24"/>
        </w:rPr>
        <w:t>段考時間：第一次段考10/14、10/15、第二次段考11/30、12/1、第三次段考1/19、1/20。</w:t>
      </w:r>
    </w:p>
    <w:p w:rsidR="007F5C87" w:rsidRDefault="003C1277" w:rsidP="00D8439F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12" w:left="425" w:hanging="1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3.</w:t>
      </w:r>
      <w:r w:rsidR="00C73973">
        <w:rPr>
          <w:rFonts w:ascii="標楷體" w:eastAsia="標楷體" w:hAnsi="標楷體" w:cs="標楷體"/>
          <w:color w:val="000000"/>
          <w:sz w:val="24"/>
          <w:szCs w:val="24"/>
        </w:rPr>
        <w:t>請段考命題及審題老師注意</w:t>
      </w:r>
    </w:p>
    <w:p w:rsidR="007F5C87" w:rsidRDefault="00D8439F" w:rsidP="00D8439F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83" w:left="566"/>
        <w:rPr>
          <w:rFonts w:ascii="標楷體" w:eastAsia="標楷體" w:hAnsi="標楷體" w:cs="標楷體"/>
          <w:color w:val="000000"/>
          <w:sz w:val="24"/>
          <w:szCs w:val="24"/>
        </w:rPr>
      </w:pPr>
      <w:r w:rsidRPr="00D8439F">
        <w:rPr>
          <w:rFonts w:ascii="標楷體" w:eastAsia="標楷體" w:hAnsi="標楷體" w:cs="標楷體"/>
          <w:color w:val="000000"/>
          <w:sz w:val="24"/>
          <w:szCs w:val="24"/>
        </w:rPr>
        <w:t>(1)</w:t>
      </w:r>
      <w:r w:rsidR="00C73973"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英聽</w:t>
      </w:r>
      <w:r w:rsidR="00C73973">
        <w:rPr>
          <w:rFonts w:ascii="標楷體" w:eastAsia="標楷體" w:hAnsi="標楷體" w:cs="標楷體"/>
          <w:color w:val="000000"/>
          <w:sz w:val="24"/>
          <w:szCs w:val="24"/>
        </w:rPr>
        <w:t>試題務必核對聽力CD及聽力稿</w:t>
      </w:r>
      <w:r w:rsidR="00D0349C">
        <w:rPr>
          <w:rFonts w:ascii="標楷體" w:eastAsia="標楷體" w:hAnsi="標楷體" w:cs="標楷體" w:hint="eastAsia"/>
          <w:color w:val="000000"/>
          <w:sz w:val="24"/>
          <w:szCs w:val="24"/>
        </w:rPr>
        <w:t>，確認之後的英聽檔案才繳交至教學組</w:t>
      </w:r>
      <w:r w:rsidR="00C73973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7F5C87" w:rsidRDefault="00D0349C" w:rsidP="00D8439F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83" w:left="566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(2)</w:t>
      </w:r>
      <w:r w:rsidRPr="00D0349C">
        <w:rPr>
          <w:rFonts w:ascii="標楷體" w:eastAsia="標楷體" w:hAnsi="標楷體" w:cs="標楷體" w:hint="eastAsia"/>
          <w:b/>
          <w:color w:val="943634" w:themeColor="accent2" w:themeShade="BF"/>
          <w:sz w:val="24"/>
          <w:szCs w:val="24"/>
          <w:u w:val="single"/>
        </w:rPr>
        <w:t>命題老師請預留審題時間，在交卷前三天給審題老師審閱檢查錯誤，以便及時修改與準時交卷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  <w:r>
        <w:rPr>
          <w:rFonts w:ascii="標楷體" w:eastAsia="標楷體" w:hAnsi="標楷體" w:cs="標楷體"/>
          <w:color w:val="000000"/>
          <w:sz w:val="24"/>
          <w:szCs w:val="24"/>
        </w:rPr>
        <w:br/>
      </w:r>
      <w:r w:rsidR="00D8439F">
        <w:rPr>
          <w:rFonts w:ascii="標楷體" w:eastAsia="標楷體" w:hAnsi="標楷體" w:cs="標楷體"/>
          <w:color w:val="000000"/>
          <w:sz w:val="24"/>
          <w:szCs w:val="24"/>
        </w:rPr>
        <w:t>(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3</w:t>
      </w:r>
      <w:r w:rsidR="00D8439F">
        <w:rPr>
          <w:rFonts w:ascii="標楷體" w:eastAsia="標楷體" w:hAnsi="標楷體" w:cs="標楷體"/>
          <w:color w:val="000000"/>
          <w:sz w:val="24"/>
          <w:szCs w:val="24"/>
        </w:rPr>
        <w:t>)</w:t>
      </w:r>
      <w:r w:rsidR="00C73973">
        <w:rPr>
          <w:rFonts w:ascii="標楷體" w:eastAsia="標楷體" w:hAnsi="標楷體" w:cs="標楷體"/>
          <w:color w:val="000000"/>
          <w:sz w:val="24"/>
          <w:szCs w:val="24"/>
        </w:rPr>
        <w:t>審題採用審題檢核表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(存放在教學組共享資料夾)</w:t>
      </w:r>
      <w:r w:rsidR="00C73973">
        <w:rPr>
          <w:rFonts w:ascii="標楷體" w:eastAsia="標楷體" w:hAnsi="標楷體" w:cs="標楷體"/>
          <w:color w:val="000000"/>
          <w:sz w:val="24"/>
          <w:szCs w:val="24"/>
        </w:rPr>
        <w:t>，請審題教師配合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填寫，寫完送交教學組備查</w:t>
      </w:r>
      <w:r w:rsidR="00C73973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7F5C87" w:rsidRDefault="00D8439F" w:rsidP="00D8439F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83" w:left="566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(</w:t>
      </w:r>
      <w:r w:rsidR="00D0349C">
        <w:rPr>
          <w:rFonts w:ascii="標楷體" w:eastAsia="標楷體" w:hAnsi="標楷體" w:cs="標楷體" w:hint="eastAsia"/>
          <w:color w:val="000000"/>
          <w:sz w:val="24"/>
          <w:szCs w:val="24"/>
        </w:rPr>
        <w:t>4</w:t>
      </w:r>
      <w:r>
        <w:rPr>
          <w:rFonts w:ascii="標楷體" w:eastAsia="標楷體" w:hAnsi="標楷體" w:cs="標楷體"/>
          <w:color w:val="000000"/>
          <w:sz w:val="24"/>
          <w:szCs w:val="24"/>
        </w:rPr>
        <w:t>)</w:t>
      </w:r>
      <w:r w:rsidR="00C73973">
        <w:rPr>
          <w:rFonts w:ascii="標楷體" w:eastAsia="標楷體" w:hAnsi="標楷體" w:cs="標楷體"/>
          <w:color w:val="000000"/>
          <w:sz w:val="24"/>
          <w:szCs w:val="24"/>
        </w:rPr>
        <w:t>題目選項調動順序時，注意答案也要跟著修改，以免造成讀卡成績錯誤。</w:t>
      </w:r>
    </w:p>
    <w:p w:rsidR="007F5C87" w:rsidRDefault="00D8439F" w:rsidP="00D8439F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83" w:left="1416" w:hanging="85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(</w:t>
      </w:r>
      <w:r w:rsidR="00D0349C">
        <w:rPr>
          <w:rFonts w:ascii="標楷體" w:eastAsia="標楷體" w:hAnsi="標楷體" w:cs="標楷體" w:hint="eastAsia"/>
          <w:color w:val="000000"/>
          <w:sz w:val="24"/>
          <w:szCs w:val="24"/>
        </w:rPr>
        <w:t>5</w:t>
      </w:r>
      <w:r>
        <w:rPr>
          <w:rFonts w:ascii="標楷體" w:eastAsia="標楷體" w:hAnsi="標楷體" w:cs="標楷體"/>
          <w:color w:val="000000"/>
          <w:sz w:val="24"/>
          <w:szCs w:val="24"/>
        </w:rPr>
        <w:t>)</w:t>
      </w:r>
      <w:r w:rsidR="00C73973">
        <w:rPr>
          <w:rFonts w:ascii="標楷體" w:eastAsia="標楷體" w:hAnsi="標楷體" w:cs="標楷體"/>
          <w:color w:val="000000"/>
          <w:sz w:val="24"/>
          <w:szCs w:val="24"/>
        </w:rPr>
        <w:t>若因答案錯誤導致需要重新讀卡計算成績，請命題老師至教務處處理新印製的成績表。</w:t>
      </w:r>
    </w:p>
    <w:p w:rsidR="007F5C87" w:rsidRPr="000E338D" w:rsidRDefault="00D8439F" w:rsidP="00D8439F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08" w:left="425" w:hanging="9"/>
        <w:rPr>
          <w:rFonts w:ascii="標楷體" w:eastAsia="標楷體" w:hAnsi="標楷體" w:cs="標楷體"/>
          <w:sz w:val="24"/>
          <w:szCs w:val="24"/>
        </w:rPr>
      </w:pPr>
      <w:r w:rsidRPr="000E338D">
        <w:rPr>
          <w:rFonts w:ascii="標楷體" w:eastAsia="標楷體" w:hAnsi="標楷體" w:cs="標楷體"/>
          <w:sz w:val="24"/>
          <w:szCs w:val="24"/>
        </w:rPr>
        <w:t>4.</w:t>
      </w:r>
      <w:r w:rsidR="00C73973" w:rsidRPr="000E338D">
        <w:rPr>
          <w:rFonts w:ascii="標楷體" w:eastAsia="標楷體" w:hAnsi="標楷體" w:cs="標楷體"/>
          <w:sz w:val="24"/>
          <w:szCs w:val="24"/>
        </w:rPr>
        <w:t>段考當天考程科目安排原則</w:t>
      </w:r>
    </w:p>
    <w:p w:rsidR="007F5C87" w:rsidRPr="000E338D" w:rsidRDefault="00D8439F" w:rsidP="000E338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83" w:left="566" w:firstLine="1"/>
        <w:rPr>
          <w:rFonts w:ascii="標楷體" w:eastAsia="標楷體" w:hAnsi="標楷體" w:cs="標楷體"/>
          <w:sz w:val="24"/>
          <w:szCs w:val="24"/>
        </w:rPr>
      </w:pPr>
      <w:r w:rsidRPr="000E338D">
        <w:rPr>
          <w:rFonts w:ascii="標楷體" w:eastAsia="標楷體" w:hAnsi="標楷體" w:cs="標楷體"/>
          <w:sz w:val="24"/>
          <w:szCs w:val="24"/>
        </w:rPr>
        <w:t>(1)</w:t>
      </w:r>
      <w:r w:rsidR="00C73973" w:rsidRPr="000E338D">
        <w:rPr>
          <w:rFonts w:ascii="標楷體" w:eastAsia="標楷體" w:hAnsi="標楷體" w:cs="標楷體"/>
          <w:b/>
          <w:sz w:val="24"/>
          <w:szCs w:val="24"/>
          <w:u w:val="single"/>
        </w:rPr>
        <w:t>國文</w:t>
      </w:r>
      <w:r w:rsidR="00C73973" w:rsidRPr="000E338D">
        <w:rPr>
          <w:rFonts w:ascii="標楷體" w:eastAsia="標楷體" w:hAnsi="標楷體" w:cs="標楷體"/>
          <w:sz w:val="24"/>
          <w:szCs w:val="24"/>
        </w:rPr>
        <w:t xml:space="preserve">及作文抽考考試時間不安排同一天。     </w:t>
      </w:r>
    </w:p>
    <w:p w:rsidR="007F5C87" w:rsidRPr="000E338D" w:rsidRDefault="00D8439F" w:rsidP="000E338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83" w:left="566" w:firstLine="1"/>
        <w:rPr>
          <w:rFonts w:ascii="標楷體" w:eastAsia="標楷體" w:hAnsi="標楷體" w:cs="標楷體"/>
          <w:sz w:val="24"/>
          <w:szCs w:val="24"/>
        </w:rPr>
      </w:pPr>
      <w:r w:rsidRPr="000E338D">
        <w:rPr>
          <w:rFonts w:ascii="標楷體" w:eastAsia="標楷體" w:hAnsi="標楷體" w:cs="標楷體"/>
          <w:sz w:val="24"/>
          <w:szCs w:val="24"/>
        </w:rPr>
        <w:t>(2)</w:t>
      </w:r>
      <w:r w:rsidR="00C73973" w:rsidRPr="000E338D">
        <w:rPr>
          <w:rFonts w:ascii="標楷體" w:eastAsia="標楷體" w:hAnsi="標楷體" w:cs="標楷體"/>
          <w:sz w:val="24"/>
          <w:szCs w:val="24"/>
        </w:rPr>
        <w:t>段考科目盡量每次前後天輪調。</w:t>
      </w:r>
    </w:p>
    <w:p w:rsidR="007F5C87" w:rsidRPr="000E338D" w:rsidRDefault="000E338D" w:rsidP="000E338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83" w:left="566" w:firstLine="1"/>
        <w:rPr>
          <w:rFonts w:ascii="標楷體" w:eastAsia="標楷體" w:hAnsi="標楷體" w:cs="標楷體"/>
          <w:sz w:val="24"/>
          <w:szCs w:val="24"/>
        </w:rPr>
      </w:pPr>
      <w:r w:rsidRPr="000E338D">
        <w:rPr>
          <w:rFonts w:ascii="標楷體" w:eastAsia="標楷體" w:hAnsi="標楷體" w:cs="標楷體"/>
          <w:sz w:val="24"/>
          <w:szCs w:val="24"/>
        </w:rPr>
        <w:t>(3)</w:t>
      </w:r>
      <w:r w:rsidR="00C73973" w:rsidRPr="000E338D">
        <w:rPr>
          <w:rFonts w:ascii="標楷體" w:eastAsia="標楷體" w:hAnsi="標楷體" w:cs="標楷體"/>
          <w:sz w:val="24"/>
          <w:szCs w:val="24"/>
        </w:rPr>
        <w:t>考程安排以</w:t>
      </w:r>
      <w:r w:rsidR="00C73973" w:rsidRPr="00C73973">
        <w:rPr>
          <w:rFonts w:ascii="標楷體" w:eastAsia="標楷體" w:hAnsi="標楷體" w:cs="標楷體"/>
          <w:b/>
          <w:sz w:val="24"/>
          <w:szCs w:val="24"/>
        </w:rPr>
        <w:t>學生作答狀況</w:t>
      </w:r>
      <w:r w:rsidR="00C73973" w:rsidRPr="000E338D">
        <w:rPr>
          <w:rFonts w:ascii="標楷體" w:eastAsia="標楷體" w:hAnsi="標楷體" w:cs="標楷體"/>
          <w:sz w:val="24"/>
          <w:szCs w:val="24"/>
        </w:rPr>
        <w:t>為</w:t>
      </w:r>
      <w:r w:rsidR="00C73973">
        <w:rPr>
          <w:rFonts w:ascii="標楷體" w:eastAsia="標楷體" w:hAnsi="標楷體" w:cs="標楷體" w:hint="eastAsia"/>
          <w:sz w:val="24"/>
          <w:szCs w:val="24"/>
        </w:rPr>
        <w:t>首要</w:t>
      </w:r>
      <w:r w:rsidR="00C73973" w:rsidRPr="000E338D">
        <w:rPr>
          <w:rFonts w:ascii="標楷體" w:eastAsia="標楷體" w:hAnsi="標楷體" w:cs="標楷體"/>
          <w:sz w:val="24"/>
          <w:szCs w:val="24"/>
        </w:rPr>
        <w:t>原則。</w:t>
      </w:r>
    </w:p>
    <w:p w:rsidR="007F5C87" w:rsidRPr="000E338D" w:rsidRDefault="00C739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 w:rsidRPr="000E338D">
        <w:rPr>
          <w:rFonts w:ascii="標楷體" w:eastAsia="標楷體" w:hAnsi="標楷體" w:cs="標楷體"/>
          <w:sz w:val="24"/>
          <w:szCs w:val="24"/>
        </w:rPr>
        <w:t>(五)各領域教學研究會</w:t>
      </w:r>
    </w:p>
    <w:p w:rsidR="007F5C87" w:rsidRDefault="00C73973" w:rsidP="000E338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13" w:left="426"/>
        <w:rPr>
          <w:rFonts w:ascii="標楷體" w:eastAsia="標楷體" w:hAnsi="標楷體" w:cs="Arial Unicode MS"/>
          <w:sz w:val="24"/>
          <w:szCs w:val="24"/>
        </w:rPr>
      </w:pPr>
      <w:r w:rsidRPr="000E338D">
        <w:rPr>
          <w:rFonts w:ascii="標楷體" w:eastAsia="標楷體" w:hAnsi="標楷體" w:cs="Arial Unicode MS"/>
          <w:sz w:val="24"/>
          <w:szCs w:val="24"/>
        </w:rPr>
        <w:t>一學期</w:t>
      </w:r>
      <w:r w:rsidRPr="000E338D">
        <w:rPr>
          <w:rFonts w:ascii="標楷體" w:eastAsia="標楷體" w:hAnsi="標楷體" w:cs="Arial Unicode MS"/>
          <w:b/>
          <w:sz w:val="24"/>
          <w:szCs w:val="24"/>
          <w:u w:val="single"/>
        </w:rPr>
        <w:t>至少三次</w:t>
      </w:r>
      <w:bookmarkStart w:id="1" w:name="gjdgxs" w:colFirst="0" w:colLast="0"/>
      <w:bookmarkEnd w:id="1"/>
      <w:r w:rsidRPr="000E338D">
        <w:rPr>
          <w:rFonts w:ascii="標楷體" w:eastAsia="標楷體" w:hAnsi="標楷體" w:cs="Arial Unicode MS"/>
          <w:sz w:val="24"/>
          <w:szCs w:val="24"/>
        </w:rPr>
        <w:t>，期初及期末安排在2、16週，其餘由領域小組自訂主題進行教學專業研討，請召集人通知小組成員開會，會議資料請於</w:t>
      </w:r>
      <w:r w:rsidRPr="000E338D">
        <w:rPr>
          <w:rFonts w:ascii="標楷體" w:eastAsia="標楷體" w:hAnsi="標楷體" w:cs="Arial Unicode MS"/>
          <w:b/>
          <w:sz w:val="24"/>
          <w:szCs w:val="24"/>
          <w:u w:val="single"/>
        </w:rPr>
        <w:t>一週內</w:t>
      </w:r>
      <w:r w:rsidRPr="000E338D">
        <w:rPr>
          <w:rFonts w:ascii="標楷體" w:eastAsia="標楷體" w:hAnsi="標楷體" w:cs="Arial Unicode MS"/>
          <w:sz w:val="24"/>
          <w:szCs w:val="24"/>
        </w:rPr>
        <w:t>完成</w:t>
      </w:r>
      <w:r w:rsidR="003E6392">
        <w:rPr>
          <w:rFonts w:ascii="標楷體" w:eastAsia="標楷體" w:hAnsi="標楷體" w:cs="Arial Unicode MS" w:hint="eastAsia"/>
          <w:sz w:val="24"/>
          <w:szCs w:val="24"/>
        </w:rPr>
        <w:t>E</w:t>
      </w:r>
      <w:r w:rsidR="003E6392">
        <w:rPr>
          <w:rFonts w:ascii="標楷體" w:eastAsia="標楷體" w:hAnsi="標楷體" w:cs="Arial Unicode MS"/>
          <w:sz w:val="24"/>
          <w:szCs w:val="24"/>
        </w:rPr>
        <w:t>mial</w:t>
      </w:r>
      <w:r w:rsidR="003E6392">
        <w:rPr>
          <w:rFonts w:ascii="標楷體" w:eastAsia="標楷體" w:hAnsi="標楷體" w:cs="Arial Unicode MS" w:hint="eastAsia"/>
          <w:sz w:val="24"/>
          <w:szCs w:val="24"/>
        </w:rPr>
        <w:t>或存放教學組共享資料夾</w:t>
      </w:r>
      <w:r w:rsidRPr="000E338D">
        <w:rPr>
          <w:rFonts w:ascii="標楷體" w:eastAsia="標楷體" w:hAnsi="標楷體" w:cs="Arial Unicode MS"/>
          <w:sz w:val="24"/>
          <w:szCs w:val="24"/>
        </w:rPr>
        <w:t>，</w:t>
      </w:r>
      <w:r w:rsidR="003E6392">
        <w:rPr>
          <w:rFonts w:ascii="標楷體" w:eastAsia="標楷體" w:hAnsi="標楷體" w:cs="Arial Unicode MS" w:hint="eastAsia"/>
          <w:sz w:val="24"/>
          <w:szCs w:val="24"/>
        </w:rPr>
        <w:t>彙整</w:t>
      </w:r>
      <w:r w:rsidRPr="000E338D">
        <w:rPr>
          <w:rFonts w:ascii="標楷體" w:eastAsia="標楷體" w:hAnsi="標楷體" w:cs="Arial Unicode MS"/>
          <w:sz w:val="24"/>
          <w:szCs w:val="24"/>
        </w:rPr>
        <w:t>簽請校長核示。</w:t>
      </w:r>
    </w:p>
    <w:p w:rsidR="00424B29" w:rsidRDefault="00424B29" w:rsidP="00424B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Arial Unicode MS"/>
          <w:sz w:val="24"/>
          <w:szCs w:val="24"/>
        </w:rPr>
      </w:pPr>
      <w:r>
        <w:rPr>
          <w:rFonts w:ascii="標楷體" w:eastAsia="標楷體" w:hAnsi="標楷體" w:cs="Arial Unicode MS" w:hint="eastAsia"/>
          <w:sz w:val="24"/>
          <w:szCs w:val="24"/>
        </w:rPr>
        <w:t>(六)</w:t>
      </w:r>
      <w:r w:rsidRPr="001D05D1">
        <w:rPr>
          <w:rFonts w:ascii="標楷體" w:eastAsia="標楷體" w:hAnsi="標楷體" w:cs="Arial Unicode MS" w:hint="eastAsia"/>
          <w:b/>
          <w:sz w:val="24"/>
          <w:szCs w:val="24"/>
        </w:rPr>
        <w:t>生涯議題融入教學內容</w:t>
      </w:r>
    </w:p>
    <w:p w:rsidR="00424B29" w:rsidRPr="00424B29" w:rsidRDefault="00424B29" w:rsidP="00424B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Arial Unicode MS"/>
          <w:sz w:val="24"/>
          <w:szCs w:val="24"/>
        </w:rPr>
      </w:pPr>
      <w:r>
        <w:rPr>
          <w:rFonts w:ascii="標楷體" w:eastAsia="標楷體" w:hAnsi="標楷體" w:cs="Arial Unicode MS" w:hint="eastAsia"/>
          <w:sz w:val="24"/>
          <w:szCs w:val="24"/>
        </w:rPr>
        <w:t xml:space="preserve">    1.</w:t>
      </w:r>
      <w:r w:rsidRPr="00424B29">
        <w:rPr>
          <w:rFonts w:ascii="標楷體" w:eastAsia="標楷體" w:hAnsi="標楷體" w:cs="Arial Unicode MS" w:hint="eastAsia"/>
          <w:sz w:val="24"/>
          <w:szCs w:val="24"/>
        </w:rPr>
        <w:t>請各位老師持續將生涯議題融入教學之中</w:t>
      </w:r>
    </w:p>
    <w:p w:rsidR="00424B29" w:rsidRDefault="00424B29" w:rsidP="00424B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Arial Unicode MS"/>
          <w:sz w:val="24"/>
          <w:szCs w:val="24"/>
        </w:rPr>
      </w:pPr>
      <w:r>
        <w:rPr>
          <w:rFonts w:ascii="標楷體" w:eastAsia="標楷體" w:hAnsi="標楷體" w:cs="Arial Unicode MS" w:hint="eastAsia"/>
          <w:sz w:val="24"/>
          <w:szCs w:val="24"/>
        </w:rPr>
        <w:t xml:space="preserve">    2.</w:t>
      </w:r>
      <w:r w:rsidRPr="00424B29">
        <w:rPr>
          <w:rFonts w:ascii="標楷體" w:eastAsia="標楷體" w:hAnsi="標楷體" w:cs="Arial Unicode MS" w:hint="eastAsia"/>
          <w:sz w:val="24"/>
          <w:szCs w:val="24"/>
        </w:rPr>
        <w:t>鼓勵老師繳交</w:t>
      </w:r>
      <w:r>
        <w:rPr>
          <w:rFonts w:ascii="標楷體" w:eastAsia="標楷體" w:hAnsi="標楷體" w:cs="Arial Unicode MS" w:hint="eastAsia"/>
          <w:sz w:val="24"/>
          <w:szCs w:val="24"/>
        </w:rPr>
        <w:t>與</w:t>
      </w:r>
      <w:r w:rsidRPr="00424B29">
        <w:rPr>
          <w:rFonts w:ascii="標楷體" w:eastAsia="標楷體" w:hAnsi="標楷體" w:cs="Arial Unicode MS" w:hint="eastAsia"/>
          <w:sz w:val="24"/>
          <w:szCs w:val="24"/>
        </w:rPr>
        <w:t>生涯</w:t>
      </w:r>
      <w:r>
        <w:rPr>
          <w:rFonts w:ascii="標楷體" w:eastAsia="標楷體" w:hAnsi="標楷體" w:cs="Arial Unicode MS" w:hint="eastAsia"/>
          <w:sz w:val="24"/>
          <w:szCs w:val="24"/>
        </w:rPr>
        <w:t>議題</w:t>
      </w:r>
      <w:r w:rsidRPr="00424B29">
        <w:rPr>
          <w:rFonts w:ascii="標楷體" w:eastAsia="標楷體" w:hAnsi="標楷體" w:cs="Arial Unicode MS" w:hint="eastAsia"/>
          <w:sz w:val="24"/>
          <w:szCs w:val="24"/>
        </w:rPr>
        <w:t>相關的教案、自編教材、學習單</w:t>
      </w:r>
    </w:p>
    <w:p w:rsidR="001F2F8E" w:rsidRPr="001F2F8E" w:rsidRDefault="001F2F8E" w:rsidP="001F2F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Arial Unicode MS"/>
          <w:sz w:val="24"/>
          <w:szCs w:val="24"/>
        </w:rPr>
      </w:pPr>
      <w:r>
        <w:rPr>
          <w:rFonts w:ascii="標楷體" w:eastAsia="標楷體" w:hAnsi="標楷體" w:cs="Arial Unicode MS" w:hint="eastAsia"/>
          <w:sz w:val="24"/>
          <w:szCs w:val="24"/>
        </w:rPr>
        <w:t>(七)</w:t>
      </w:r>
      <w:r w:rsidRPr="001F2F8E">
        <w:rPr>
          <w:rFonts w:hint="eastAsia"/>
        </w:rPr>
        <w:t xml:space="preserve"> </w:t>
      </w:r>
      <w:r w:rsidRPr="001F2F8E">
        <w:rPr>
          <w:rFonts w:ascii="標楷體" w:eastAsia="標楷體" w:hAnsi="標楷體" w:cs="Arial Unicode MS" w:hint="eastAsia"/>
          <w:sz w:val="24"/>
          <w:szCs w:val="24"/>
        </w:rPr>
        <w:t>依據彰化縣校園防疫開學指引，請同仁們落實下列二點：</w:t>
      </w:r>
    </w:p>
    <w:p w:rsidR="001F2F8E" w:rsidRPr="001F2F8E" w:rsidRDefault="001F2F8E" w:rsidP="001F2F8E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13" w:left="426"/>
        <w:rPr>
          <w:rFonts w:ascii="標楷體" w:eastAsia="標楷體" w:hAnsi="標楷體" w:cs="Arial Unicode MS"/>
          <w:sz w:val="24"/>
          <w:szCs w:val="24"/>
        </w:rPr>
      </w:pPr>
      <w:r w:rsidRPr="001F2F8E">
        <w:rPr>
          <w:rFonts w:ascii="標楷體" w:eastAsia="標楷體" w:hAnsi="標楷體" w:cs="新細明體" w:hint="eastAsia"/>
          <w:sz w:val="24"/>
          <w:szCs w:val="24"/>
        </w:rPr>
        <w:t>1.</w:t>
      </w:r>
      <w:r w:rsidRPr="001F2F8E">
        <w:rPr>
          <w:rFonts w:ascii="標楷體" w:eastAsia="標楷體" w:hAnsi="標楷體" w:cs="標楷體" w:hint="eastAsia"/>
          <w:sz w:val="24"/>
          <w:szCs w:val="24"/>
        </w:rPr>
        <w:t>固定座位及落實點名，禁止併桌</w:t>
      </w:r>
    </w:p>
    <w:p w:rsidR="001F2F8E" w:rsidRDefault="001F2F8E" w:rsidP="001F2F8E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13" w:left="426"/>
        <w:rPr>
          <w:rFonts w:ascii="標楷體" w:eastAsia="標楷體" w:hAnsi="標楷體" w:cs="Arial Unicode MS"/>
          <w:sz w:val="24"/>
          <w:szCs w:val="24"/>
        </w:rPr>
      </w:pPr>
      <w:r w:rsidRPr="001F2F8E">
        <w:rPr>
          <w:rFonts w:ascii="標楷體" w:eastAsia="標楷體" w:hAnsi="標楷體" w:cs="新細明體" w:hint="eastAsia"/>
          <w:sz w:val="24"/>
          <w:szCs w:val="24"/>
        </w:rPr>
        <w:t>2.</w:t>
      </w:r>
      <w:r w:rsidRPr="001D05D1">
        <w:rPr>
          <w:rFonts w:ascii="標楷體" w:eastAsia="標楷體" w:hAnsi="標楷體" w:cs="標楷體" w:hint="eastAsia"/>
          <w:b/>
          <w:sz w:val="24"/>
          <w:szCs w:val="24"/>
        </w:rPr>
        <w:t>音樂課不吹奏</w:t>
      </w:r>
      <w:r>
        <w:rPr>
          <w:rFonts w:ascii="標楷體" w:eastAsia="標楷體" w:hAnsi="標楷體" w:cs="標楷體" w:hint="eastAsia"/>
          <w:sz w:val="24"/>
          <w:szCs w:val="24"/>
        </w:rPr>
        <w:t>(建議直笛、口琴教學改採</w:t>
      </w:r>
      <w:r w:rsidRPr="001F2F8E">
        <w:rPr>
          <w:rFonts w:ascii="標楷體" w:eastAsia="標楷體" w:hAnsi="標楷體" w:cs="標楷體" w:hint="eastAsia"/>
          <w:sz w:val="24"/>
          <w:szCs w:val="24"/>
        </w:rPr>
        <w:t>線上鑑賞觀摩，</w:t>
      </w:r>
      <w:r>
        <w:rPr>
          <w:rFonts w:ascii="標楷體" w:eastAsia="標楷體" w:hAnsi="標楷體" w:cs="標楷體" w:hint="eastAsia"/>
          <w:sz w:val="24"/>
          <w:szCs w:val="24"/>
        </w:rPr>
        <w:t>校內</w:t>
      </w:r>
      <w:r w:rsidRPr="001F2F8E">
        <w:rPr>
          <w:rFonts w:ascii="標楷體" w:eastAsia="標楷體" w:hAnsi="標楷體" w:cs="標楷體" w:hint="eastAsia"/>
          <w:sz w:val="24"/>
          <w:szCs w:val="24"/>
        </w:rPr>
        <w:t>不做實體練習</w:t>
      </w:r>
      <w:r>
        <w:rPr>
          <w:rFonts w:ascii="標楷體" w:eastAsia="標楷體" w:hAnsi="標楷體" w:cs="標楷體" w:hint="eastAsia"/>
          <w:sz w:val="24"/>
          <w:szCs w:val="24"/>
        </w:rPr>
        <w:t>)</w:t>
      </w:r>
      <w:r w:rsidRPr="001F2F8E">
        <w:rPr>
          <w:rFonts w:ascii="標楷體" w:eastAsia="標楷體" w:hAnsi="標楷體" w:cs="標楷體" w:hint="eastAsia"/>
          <w:sz w:val="24"/>
          <w:szCs w:val="24"/>
        </w:rPr>
        <w:t>、</w:t>
      </w:r>
      <w:r w:rsidRPr="001D05D1">
        <w:rPr>
          <w:rFonts w:ascii="標楷體" w:eastAsia="標楷體" w:hAnsi="標楷體" w:cs="標楷體" w:hint="eastAsia"/>
          <w:b/>
          <w:sz w:val="24"/>
          <w:szCs w:val="24"/>
        </w:rPr>
        <w:t>體育課不肢體接</w:t>
      </w:r>
      <w:r w:rsidRPr="001D05D1">
        <w:rPr>
          <w:rFonts w:ascii="標楷體" w:eastAsia="標楷體" w:hAnsi="標楷體" w:cs="Arial Unicode MS" w:hint="eastAsia"/>
          <w:b/>
          <w:sz w:val="24"/>
          <w:szCs w:val="24"/>
        </w:rPr>
        <w:t>觸</w:t>
      </w:r>
      <w:r>
        <w:rPr>
          <w:rFonts w:ascii="標楷體" w:eastAsia="標楷體" w:hAnsi="標楷體" w:cs="Arial Unicode MS" w:hint="eastAsia"/>
          <w:sz w:val="24"/>
          <w:szCs w:val="24"/>
        </w:rPr>
        <w:t>(籃球、排球教學建議以</w:t>
      </w:r>
      <w:r w:rsidRPr="001F2F8E">
        <w:rPr>
          <w:rFonts w:ascii="標楷體" w:eastAsia="標楷體" w:hAnsi="標楷體" w:cs="Arial Unicode MS" w:hint="eastAsia"/>
          <w:sz w:val="24"/>
          <w:szCs w:val="24"/>
        </w:rPr>
        <w:t>用個人競賽方式取代團體比賽</w:t>
      </w:r>
      <w:r>
        <w:rPr>
          <w:rFonts w:ascii="標楷體" w:eastAsia="標楷體" w:hAnsi="標楷體" w:cs="Arial Unicode MS" w:hint="eastAsia"/>
          <w:sz w:val="24"/>
          <w:szCs w:val="24"/>
        </w:rPr>
        <w:t>)</w:t>
      </w:r>
    </w:p>
    <w:p w:rsidR="00F374A3" w:rsidRPr="001F2F8E" w:rsidRDefault="00F374A3" w:rsidP="00F374A3">
      <w:pPr>
        <w:widowControl w:val="0"/>
        <w:pBdr>
          <w:top w:val="nil"/>
          <w:left w:val="nil"/>
          <w:bottom w:val="nil"/>
          <w:right w:val="nil"/>
          <w:between w:val="nil"/>
        </w:pBdr>
        <w:ind w:left="425" w:hangingChars="177" w:hanging="425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 Unicode MS" w:hint="eastAsia"/>
          <w:sz w:val="24"/>
          <w:szCs w:val="24"/>
        </w:rPr>
        <w:t>(八)依據8/26員林區校長會議中督學視導提醒，</w:t>
      </w:r>
      <w:r w:rsidRPr="00F374A3">
        <w:rPr>
          <w:rFonts w:ascii="標楷體" w:eastAsia="標楷體" w:hAnsi="標楷體" w:cs="Arial Unicode MS" w:hint="eastAsia"/>
          <w:sz w:val="24"/>
          <w:szCs w:val="24"/>
        </w:rPr>
        <w:t>因應疫情可能影響教學，仍請各校依個別需求持續發展同步、非同步、混成遠距教學策略，並</w:t>
      </w:r>
      <w:r>
        <w:rPr>
          <w:rFonts w:ascii="標楷體" w:eastAsia="標楷體" w:hAnsi="標楷體" w:cs="Arial Unicode MS" w:hint="eastAsia"/>
          <w:sz w:val="24"/>
          <w:szCs w:val="24"/>
        </w:rPr>
        <w:t>提醒</w:t>
      </w:r>
      <w:r w:rsidRPr="00F374A3">
        <w:rPr>
          <w:rFonts w:ascii="標楷體" w:eastAsia="標楷體" w:hAnsi="標楷體" w:cs="Arial Unicode MS" w:hint="eastAsia"/>
          <w:sz w:val="24"/>
          <w:szCs w:val="24"/>
        </w:rPr>
        <w:t>教師</w:t>
      </w:r>
      <w:r>
        <w:rPr>
          <w:rFonts w:ascii="標楷體" w:eastAsia="標楷體" w:hAnsi="標楷體" w:cs="Arial Unicode MS" w:hint="eastAsia"/>
          <w:sz w:val="24"/>
          <w:szCs w:val="24"/>
        </w:rPr>
        <w:t>儘速熟練</w:t>
      </w:r>
      <w:r w:rsidRPr="00F374A3">
        <w:rPr>
          <w:rFonts w:ascii="標楷體" w:eastAsia="標楷體" w:hAnsi="標楷體" w:cs="Arial Unicode MS" w:hint="eastAsia"/>
          <w:sz w:val="24"/>
          <w:szCs w:val="24"/>
        </w:rPr>
        <w:t>線上教學技巧，</w:t>
      </w:r>
      <w:r>
        <w:rPr>
          <w:rFonts w:ascii="標楷體" w:eastAsia="標楷體" w:hAnsi="標楷體" w:cs="Arial Unicode MS" w:hint="eastAsia"/>
          <w:sz w:val="24"/>
          <w:szCs w:val="24"/>
        </w:rPr>
        <w:t>亦可考慮於教學研究會辦理教學觀摩；關於線上教學之相關建議，請參閱期初校務會議教務處資料</w:t>
      </w:r>
      <w:r w:rsidR="001D4784">
        <w:rPr>
          <w:rFonts w:ascii="標楷體" w:eastAsia="標楷體" w:hAnsi="標楷體" w:cs="Arial Unicode MS" w:hint="eastAsia"/>
          <w:sz w:val="24"/>
          <w:szCs w:val="24"/>
        </w:rPr>
        <w:t>三-8、三-9。</w:t>
      </w:r>
    </w:p>
    <w:p w:rsidR="007F5C87" w:rsidRDefault="00C739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五、討論議題</w:t>
      </w:r>
    </w:p>
    <w:p w:rsidR="007F5C87" w:rsidRPr="000E338D" w:rsidRDefault="00C73973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標楷體" w:eastAsia="標楷體" w:hAnsi="標楷體" w:cs="標楷體"/>
          <w:color w:val="000000"/>
          <w:sz w:val="24"/>
          <w:szCs w:val="24"/>
        </w:rPr>
      </w:pPr>
      <w:r w:rsidRPr="000E338D">
        <w:rPr>
          <w:rFonts w:ascii="標楷體" w:eastAsia="標楷體" w:hAnsi="標楷體" w:cs="標楷體"/>
          <w:color w:val="000000"/>
          <w:sz w:val="24"/>
          <w:szCs w:val="24"/>
        </w:rPr>
        <w:t>(一) 段考</w:t>
      </w:r>
      <w:r w:rsidR="002D1C26">
        <w:rPr>
          <w:rFonts w:ascii="標楷體" w:eastAsia="標楷體" w:hAnsi="標楷體" w:cs="標楷體" w:hint="eastAsia"/>
          <w:color w:val="000000"/>
          <w:sz w:val="24"/>
          <w:szCs w:val="24"/>
        </w:rPr>
        <w:t>、補考</w:t>
      </w:r>
      <w:r w:rsidRPr="000E338D">
        <w:rPr>
          <w:rFonts w:ascii="標楷體" w:eastAsia="標楷體" w:hAnsi="標楷體" w:cs="標楷體"/>
          <w:color w:val="000000"/>
          <w:sz w:val="24"/>
          <w:szCs w:val="24"/>
        </w:rPr>
        <w:t xml:space="preserve">、作文抽考注意事項 </w:t>
      </w:r>
    </w:p>
    <w:p w:rsidR="007F5C87" w:rsidRPr="000E338D" w:rsidRDefault="00C73973" w:rsidP="000E338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13" w:left="426"/>
        <w:rPr>
          <w:rFonts w:ascii="標楷體" w:eastAsia="標楷體" w:hAnsi="標楷體" w:cs="標楷體"/>
          <w:color w:val="000000"/>
          <w:sz w:val="24"/>
          <w:szCs w:val="24"/>
        </w:rPr>
      </w:pPr>
      <w:r w:rsidRPr="000E338D">
        <w:rPr>
          <w:rFonts w:ascii="標楷體" w:eastAsia="標楷體" w:hAnsi="標楷體" w:cs="標楷體"/>
          <w:color w:val="000000"/>
          <w:sz w:val="24"/>
          <w:szCs w:val="24"/>
        </w:rPr>
        <w:t>1.段考事宜</w:t>
      </w:r>
    </w:p>
    <w:p w:rsidR="007F5C87" w:rsidRPr="000E338D" w:rsidRDefault="00C73973" w:rsidP="000E338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13" w:left="561" w:hanging="135"/>
        <w:rPr>
          <w:rFonts w:ascii="標楷體" w:eastAsia="標楷體" w:hAnsi="標楷體" w:cs="標楷體"/>
          <w:sz w:val="24"/>
          <w:szCs w:val="24"/>
        </w:rPr>
      </w:pPr>
      <w:r w:rsidRPr="000E338D"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  <w:r w:rsidR="002E6B73"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</w:t>
      </w:r>
      <w:r w:rsidRPr="000E338D">
        <w:rPr>
          <w:rFonts w:ascii="標楷體" w:eastAsia="標楷體" w:hAnsi="標楷體" w:cs="標楷體"/>
          <w:color w:val="000000"/>
          <w:sz w:val="24"/>
          <w:szCs w:val="24"/>
        </w:rPr>
        <w:t>請各</w:t>
      </w:r>
      <w:r w:rsidR="002E6B73">
        <w:rPr>
          <w:rFonts w:ascii="標楷體" w:eastAsia="標楷體" w:hAnsi="標楷體" w:cs="標楷體" w:hint="eastAsia"/>
          <w:color w:val="000000"/>
          <w:sz w:val="24"/>
          <w:szCs w:val="24"/>
        </w:rPr>
        <w:t>學</w:t>
      </w:r>
      <w:r w:rsidRPr="000E338D">
        <w:rPr>
          <w:rFonts w:ascii="標楷體" w:eastAsia="標楷體" w:hAnsi="標楷體" w:cs="標楷體"/>
          <w:color w:val="000000"/>
          <w:sz w:val="24"/>
          <w:szCs w:val="24"/>
        </w:rPr>
        <w:t>科排定『三次段考』+『一次補考』範圍，並安排命題、審題老師及閱卷方式(補考部分)</w:t>
      </w:r>
      <w:r w:rsidRPr="000E338D">
        <w:rPr>
          <w:rFonts w:ascii="標楷體" w:eastAsia="標楷體" w:hAnsi="標楷體" w:cs="標楷體"/>
          <w:sz w:val="24"/>
          <w:szCs w:val="24"/>
        </w:rPr>
        <w:t>；</w:t>
      </w:r>
      <w:r w:rsidR="001D05D1">
        <w:rPr>
          <w:rFonts w:ascii="標楷體" w:eastAsia="標楷體" w:hAnsi="標楷體" w:cs="標楷體"/>
          <w:sz w:val="24"/>
          <w:szCs w:val="24"/>
        </w:rPr>
        <w:br/>
      </w:r>
      <w:r w:rsidR="001D05D1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1D05D1" w:rsidRPr="001D05D1">
        <w:rPr>
          <w:rFonts w:ascii="標楷體" w:eastAsia="標楷體" w:hAnsi="標楷體" w:cs="標楷體" w:hint="eastAsia"/>
          <w:b/>
          <w:color w:val="943634" w:themeColor="accent2" w:themeShade="BF"/>
          <w:sz w:val="24"/>
          <w:szCs w:val="24"/>
          <w:u w:val="single"/>
        </w:rPr>
        <w:t>社會科補考的</w:t>
      </w:r>
      <w:r w:rsidRPr="001D05D1">
        <w:rPr>
          <w:rFonts w:ascii="標楷體" w:eastAsia="標楷體" w:hAnsi="標楷體" w:cs="標楷體"/>
          <w:b/>
          <w:color w:val="943634" w:themeColor="accent2" w:themeShade="BF"/>
          <w:sz w:val="24"/>
          <w:szCs w:val="24"/>
          <w:u w:val="single"/>
        </w:rPr>
        <w:t>題目</w:t>
      </w:r>
      <w:r w:rsidR="001D05D1" w:rsidRPr="001D05D1">
        <w:rPr>
          <w:rFonts w:ascii="標楷體" w:eastAsia="標楷體" w:hAnsi="標楷體" w:cs="標楷體" w:hint="eastAsia"/>
          <w:b/>
          <w:color w:val="943634" w:themeColor="accent2" w:themeShade="BF"/>
          <w:sz w:val="24"/>
          <w:szCs w:val="24"/>
          <w:u w:val="single"/>
        </w:rPr>
        <w:t>(地理、歷史、公民)</w:t>
      </w:r>
      <w:r w:rsidRPr="001D05D1">
        <w:rPr>
          <w:rFonts w:ascii="標楷體" w:eastAsia="標楷體" w:hAnsi="標楷體" w:cs="標楷體"/>
          <w:b/>
          <w:color w:val="943634" w:themeColor="accent2" w:themeShade="BF"/>
          <w:sz w:val="24"/>
          <w:szCs w:val="24"/>
          <w:u w:val="single"/>
        </w:rPr>
        <w:t>請</w:t>
      </w:r>
      <w:r w:rsidR="001D05D1" w:rsidRPr="001D05D1">
        <w:rPr>
          <w:rFonts w:ascii="標楷體" w:eastAsia="標楷體" w:hAnsi="標楷體" w:cs="標楷體" w:hint="eastAsia"/>
          <w:b/>
          <w:color w:val="943634" w:themeColor="accent2" w:themeShade="BF"/>
          <w:sz w:val="24"/>
          <w:szCs w:val="24"/>
          <w:u w:val="single"/>
        </w:rPr>
        <w:t>社會科</w:t>
      </w:r>
      <w:r w:rsidRPr="001D05D1">
        <w:rPr>
          <w:rFonts w:ascii="標楷體" w:eastAsia="標楷體" w:hAnsi="標楷體" w:cs="標楷體"/>
          <w:b/>
          <w:color w:val="943634" w:themeColor="accent2" w:themeShade="BF"/>
          <w:sz w:val="24"/>
          <w:szCs w:val="24"/>
          <w:u w:val="single"/>
        </w:rPr>
        <w:t>召集人彙整</w:t>
      </w:r>
      <w:r w:rsidR="001D05D1" w:rsidRPr="001D05D1">
        <w:rPr>
          <w:rFonts w:ascii="標楷體" w:eastAsia="標楷體" w:hAnsi="標楷體" w:cs="標楷體" w:hint="eastAsia"/>
          <w:b/>
          <w:color w:val="943634" w:themeColor="accent2" w:themeShade="BF"/>
          <w:sz w:val="24"/>
          <w:szCs w:val="24"/>
          <w:u w:val="single"/>
        </w:rPr>
        <w:t>成一份試卷</w:t>
      </w:r>
      <w:r w:rsidR="001D05D1">
        <w:rPr>
          <w:rFonts w:ascii="標楷體" w:eastAsia="標楷體" w:hAnsi="標楷體" w:cs="標楷體" w:hint="eastAsia"/>
          <w:sz w:val="24"/>
          <w:szCs w:val="24"/>
        </w:rPr>
        <w:t>再</w:t>
      </w:r>
      <w:r w:rsidRPr="000E338D">
        <w:rPr>
          <w:rFonts w:ascii="標楷體" w:eastAsia="標楷體" w:hAnsi="標楷體" w:cs="標楷體"/>
          <w:sz w:val="24"/>
          <w:szCs w:val="24"/>
        </w:rPr>
        <w:t>交由教學組安排考試。</w:t>
      </w:r>
    </w:p>
    <w:p w:rsidR="00D0349C" w:rsidRDefault="002D1C26" w:rsidP="00C42BBF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42" w:left="284" w:firstLineChars="50" w:firstLine="12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lastRenderedPageBreak/>
        <w:t>2.</w:t>
      </w:r>
      <w:r w:rsidR="00D1157F" w:rsidRPr="001D05D1">
        <w:rPr>
          <w:rFonts w:ascii="標楷體" w:eastAsia="標楷體" w:hAnsi="標楷體" w:cs="標楷體" w:hint="eastAsia"/>
          <w:b/>
          <w:color w:val="943634" w:themeColor="accent2" w:themeShade="BF"/>
          <w:sz w:val="24"/>
          <w:szCs w:val="24"/>
        </w:rPr>
        <w:t>補考</w:t>
      </w:r>
      <w:r w:rsidR="00D0349C" w:rsidRPr="001D05D1">
        <w:rPr>
          <w:rFonts w:ascii="標楷體" w:eastAsia="標楷體" w:hAnsi="標楷體" w:cs="標楷體" w:hint="eastAsia"/>
          <w:b/>
          <w:color w:val="943634" w:themeColor="accent2" w:themeShade="BF"/>
          <w:sz w:val="24"/>
          <w:szCs w:val="24"/>
        </w:rPr>
        <w:t>包含所有領域</w:t>
      </w:r>
      <w:r w:rsidR="00D0349C">
        <w:rPr>
          <w:rFonts w:ascii="標楷體" w:eastAsia="標楷體" w:hAnsi="標楷體" w:cs="標楷體" w:hint="eastAsia"/>
          <w:color w:val="000000"/>
          <w:sz w:val="24"/>
          <w:szCs w:val="24"/>
        </w:rPr>
        <w:t>，</w:t>
      </w:r>
      <w:r w:rsidR="00D1157F">
        <w:rPr>
          <w:rFonts w:ascii="標楷體" w:eastAsia="標楷體" w:hAnsi="標楷體" w:cs="標楷體" w:hint="eastAsia"/>
          <w:color w:val="000000"/>
          <w:sz w:val="24"/>
          <w:szCs w:val="24"/>
        </w:rPr>
        <w:t>除各考科以外，健體、藝術、綜合、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科</w:t>
      </w:r>
      <w:r w:rsidR="00D1157F">
        <w:rPr>
          <w:rFonts w:ascii="標楷體" w:eastAsia="標楷體" w:hAnsi="標楷體" w:cs="標楷體" w:hint="eastAsia"/>
          <w:color w:val="000000"/>
          <w:sz w:val="24"/>
          <w:szCs w:val="24"/>
        </w:rPr>
        <w:t>技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等領域也要</w:t>
      </w:r>
      <w:r w:rsidR="0005228D">
        <w:rPr>
          <w:rFonts w:ascii="標楷體" w:eastAsia="標楷體" w:hAnsi="標楷體" w:cs="標楷體" w:hint="eastAsia"/>
          <w:color w:val="000000"/>
          <w:sz w:val="24"/>
          <w:szCs w:val="24"/>
        </w:rPr>
        <w:t>討論補考命題負責人及閱卷</w:t>
      </w:r>
    </w:p>
    <w:p w:rsidR="007F5C87" w:rsidRPr="000E338D" w:rsidRDefault="00D0349C" w:rsidP="00D0349C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42" w:left="284" w:firstLineChars="50" w:firstLine="12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</w:t>
      </w:r>
      <w:r w:rsidR="0005228D">
        <w:rPr>
          <w:rFonts w:ascii="標楷體" w:eastAsia="標楷體" w:hAnsi="標楷體" w:cs="標楷體" w:hint="eastAsia"/>
          <w:color w:val="000000"/>
          <w:sz w:val="24"/>
          <w:szCs w:val="24"/>
        </w:rPr>
        <w:t>方式，</w:t>
      </w:r>
      <w:r w:rsidR="001D05D1">
        <w:rPr>
          <w:rFonts w:ascii="標楷體" w:eastAsia="標楷體" w:hAnsi="標楷體" w:cs="標楷體" w:hint="eastAsia"/>
          <w:color w:val="000000"/>
          <w:sz w:val="24"/>
          <w:szCs w:val="24"/>
        </w:rPr>
        <w:t>各領域</w:t>
      </w:r>
      <w:r w:rsidR="0005228D" w:rsidRPr="000E338D">
        <w:rPr>
          <w:rFonts w:ascii="標楷體" w:eastAsia="標楷體" w:hAnsi="標楷體" w:cs="標楷體"/>
          <w:sz w:val="24"/>
          <w:szCs w:val="24"/>
        </w:rPr>
        <w:t>題目完成後</w:t>
      </w:r>
      <w:r w:rsidR="001D05D1">
        <w:rPr>
          <w:rFonts w:ascii="標楷體" w:eastAsia="標楷體" w:hAnsi="標楷體" w:cs="標楷體" w:hint="eastAsia"/>
          <w:sz w:val="24"/>
          <w:szCs w:val="24"/>
        </w:rPr>
        <w:t>，仿照社會科模式，</w:t>
      </w:r>
      <w:r w:rsidR="0005228D" w:rsidRPr="000E338D">
        <w:rPr>
          <w:rFonts w:ascii="標楷體" w:eastAsia="標楷體" w:hAnsi="標楷體" w:cs="標楷體"/>
          <w:sz w:val="24"/>
          <w:szCs w:val="24"/>
        </w:rPr>
        <w:t>請</w:t>
      </w:r>
      <w:r w:rsidR="0005228D" w:rsidRPr="001D05D1">
        <w:rPr>
          <w:rFonts w:ascii="標楷體" w:eastAsia="標楷體" w:hAnsi="標楷體" w:cs="標楷體" w:hint="eastAsia"/>
          <w:b/>
          <w:color w:val="943634" w:themeColor="accent2" w:themeShade="BF"/>
          <w:sz w:val="24"/>
          <w:szCs w:val="24"/>
        </w:rPr>
        <w:t>各領域</w:t>
      </w:r>
      <w:r w:rsidR="0005228D" w:rsidRPr="001D05D1">
        <w:rPr>
          <w:rFonts w:ascii="標楷體" w:eastAsia="標楷體" w:hAnsi="標楷體" w:cs="標楷體"/>
          <w:b/>
          <w:color w:val="943634" w:themeColor="accent2" w:themeShade="BF"/>
          <w:sz w:val="24"/>
          <w:szCs w:val="24"/>
        </w:rPr>
        <w:t>召集人彙整</w:t>
      </w:r>
      <w:r w:rsidR="001D05D1" w:rsidRPr="001D05D1">
        <w:rPr>
          <w:rFonts w:ascii="標楷體" w:eastAsia="標楷體" w:hAnsi="標楷體" w:cs="標楷體" w:hint="eastAsia"/>
          <w:b/>
          <w:color w:val="943634" w:themeColor="accent2" w:themeShade="BF"/>
          <w:sz w:val="24"/>
          <w:szCs w:val="24"/>
        </w:rPr>
        <w:t>成一份試卷再</w:t>
      </w:r>
      <w:r w:rsidR="0005228D" w:rsidRPr="001D05D1">
        <w:rPr>
          <w:rFonts w:ascii="標楷體" w:eastAsia="標楷體" w:hAnsi="標楷體" w:cs="標楷體"/>
          <w:b/>
          <w:color w:val="943634" w:themeColor="accent2" w:themeShade="BF"/>
          <w:sz w:val="24"/>
          <w:szCs w:val="24"/>
        </w:rPr>
        <w:t>交</w:t>
      </w:r>
      <w:r w:rsidR="001D05D1" w:rsidRPr="001D05D1">
        <w:rPr>
          <w:rFonts w:ascii="標楷體" w:eastAsia="標楷體" w:hAnsi="標楷體" w:cs="標楷體" w:hint="eastAsia"/>
          <w:b/>
          <w:color w:val="943634" w:themeColor="accent2" w:themeShade="BF"/>
          <w:sz w:val="24"/>
          <w:szCs w:val="24"/>
        </w:rPr>
        <w:t>至</w:t>
      </w:r>
      <w:r w:rsidR="0005228D" w:rsidRPr="001D05D1">
        <w:rPr>
          <w:rFonts w:ascii="標楷體" w:eastAsia="標楷體" w:hAnsi="標楷體" w:cs="標楷體"/>
          <w:b/>
          <w:color w:val="943634" w:themeColor="accent2" w:themeShade="BF"/>
          <w:sz w:val="24"/>
          <w:szCs w:val="24"/>
        </w:rPr>
        <w:t>教學組</w:t>
      </w:r>
      <w:r w:rsidR="0005228D" w:rsidRPr="000E338D">
        <w:rPr>
          <w:rFonts w:ascii="標楷體" w:eastAsia="標楷體" w:hAnsi="標楷體" w:cs="標楷體"/>
          <w:sz w:val="24"/>
          <w:szCs w:val="24"/>
        </w:rPr>
        <w:t>。</w:t>
      </w:r>
      <w:r w:rsidR="002D1C26">
        <w:rPr>
          <w:rFonts w:ascii="標楷體" w:eastAsia="標楷體" w:hAnsi="標楷體" w:cs="標楷體"/>
          <w:color w:val="000000"/>
          <w:sz w:val="24"/>
          <w:szCs w:val="24"/>
        </w:rPr>
        <w:br/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</w:t>
      </w:r>
      <w:r w:rsidR="0005228D">
        <w:rPr>
          <w:rFonts w:ascii="標楷體" w:eastAsia="標楷體" w:hAnsi="標楷體" w:cs="標楷體" w:hint="eastAsia"/>
          <w:color w:val="000000"/>
          <w:sz w:val="24"/>
          <w:szCs w:val="24"/>
        </w:rPr>
        <w:t>3</w:t>
      </w:r>
      <w:r w:rsidR="00C73973" w:rsidRPr="000E338D">
        <w:rPr>
          <w:rFonts w:ascii="標楷體" w:eastAsia="標楷體" w:hAnsi="標楷體" w:cs="標楷體"/>
          <w:color w:val="000000"/>
          <w:sz w:val="24"/>
          <w:szCs w:val="24"/>
        </w:rPr>
        <w:t>.作文抽考(七、八、九年級)</w:t>
      </w:r>
    </w:p>
    <w:p w:rsidR="007F5C87" w:rsidRPr="000E338D" w:rsidRDefault="000E338D" w:rsidP="000E338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13" w:left="426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  <w:r w:rsidR="00C73973" w:rsidRPr="000E338D">
        <w:rPr>
          <w:rFonts w:ascii="標楷體" w:eastAsia="標楷體" w:hAnsi="標楷體" w:cs="標楷體"/>
          <w:color w:val="000000"/>
          <w:sz w:val="24"/>
          <w:szCs w:val="24"/>
        </w:rPr>
        <w:t>請國文老師討論本學期作文抽考工作分配(命題與評審)、</w:t>
      </w:r>
      <w:r w:rsidR="00C73973" w:rsidRPr="002C7A9D">
        <w:rPr>
          <w:rFonts w:ascii="標楷體" w:eastAsia="標楷體" w:hAnsi="標楷體" w:cs="標楷體"/>
          <w:b/>
          <w:color w:val="943634" w:themeColor="accent2" w:themeShade="BF"/>
          <w:sz w:val="24"/>
          <w:szCs w:val="24"/>
          <w:u w:val="single"/>
        </w:rPr>
        <w:t>確認</w:t>
      </w:r>
      <w:r w:rsidR="002C7A9D" w:rsidRPr="002C7A9D">
        <w:rPr>
          <w:rFonts w:ascii="標楷體" w:eastAsia="標楷體" w:hAnsi="標楷體" w:cs="標楷體" w:hint="eastAsia"/>
          <w:b/>
          <w:color w:val="943634" w:themeColor="accent2" w:themeShade="BF"/>
          <w:sz w:val="24"/>
          <w:szCs w:val="24"/>
          <w:u w:val="single"/>
        </w:rPr>
        <w:t>作文</w:t>
      </w:r>
      <w:r w:rsidR="00C73973" w:rsidRPr="002C7A9D">
        <w:rPr>
          <w:rFonts w:ascii="標楷體" w:eastAsia="標楷體" w:hAnsi="標楷體" w:cs="標楷體"/>
          <w:b/>
          <w:color w:val="943634" w:themeColor="accent2" w:themeShade="BF"/>
          <w:sz w:val="24"/>
          <w:szCs w:val="24"/>
          <w:u w:val="single"/>
        </w:rPr>
        <w:t>抽考時間是否調整</w:t>
      </w:r>
      <w:r w:rsidR="00C73973" w:rsidRPr="000E338D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736B5C" w:rsidRDefault="000E33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(</w:t>
      </w:r>
      <w:r w:rsidR="00C73973" w:rsidRPr="000E338D">
        <w:rPr>
          <w:rFonts w:ascii="標楷體" w:eastAsia="標楷體" w:hAnsi="標楷體" w:cs="標楷體"/>
          <w:color w:val="000000"/>
          <w:sz w:val="24"/>
          <w:szCs w:val="24"/>
        </w:rPr>
        <w:t>四次作文抽考時間：9/2</w:t>
      </w:r>
      <w:r w:rsidR="00C73973" w:rsidRPr="000E338D">
        <w:rPr>
          <w:rFonts w:ascii="標楷體" w:eastAsia="標楷體" w:hAnsi="標楷體" w:cs="標楷體"/>
          <w:sz w:val="24"/>
          <w:szCs w:val="24"/>
        </w:rPr>
        <w:t>3</w:t>
      </w:r>
      <w:r w:rsidR="00C73973" w:rsidRPr="000E338D">
        <w:rPr>
          <w:rFonts w:ascii="標楷體" w:eastAsia="標楷體" w:hAnsi="標楷體" w:cs="標楷體"/>
          <w:color w:val="000000"/>
          <w:sz w:val="24"/>
          <w:szCs w:val="24"/>
        </w:rPr>
        <w:t>、10/</w:t>
      </w:r>
      <w:r w:rsidR="00C73973" w:rsidRPr="000E338D">
        <w:rPr>
          <w:rFonts w:ascii="標楷體" w:eastAsia="標楷體" w:hAnsi="標楷體" w:cs="標楷體"/>
          <w:sz w:val="24"/>
          <w:szCs w:val="24"/>
        </w:rPr>
        <w:t>21</w:t>
      </w:r>
      <w:r w:rsidR="00C73973" w:rsidRPr="000E338D">
        <w:rPr>
          <w:rFonts w:ascii="標楷體" w:eastAsia="標楷體" w:hAnsi="標楷體" w:cs="標楷體"/>
          <w:color w:val="000000"/>
          <w:sz w:val="24"/>
          <w:szCs w:val="24"/>
        </w:rPr>
        <w:t>、1</w:t>
      </w:r>
      <w:r w:rsidR="00C73973" w:rsidRPr="000E338D">
        <w:rPr>
          <w:rFonts w:ascii="標楷體" w:eastAsia="標楷體" w:hAnsi="標楷體" w:cs="標楷體"/>
          <w:sz w:val="24"/>
          <w:szCs w:val="24"/>
        </w:rPr>
        <w:t>1</w:t>
      </w:r>
      <w:r w:rsidR="00C73973" w:rsidRPr="000E338D">
        <w:rPr>
          <w:rFonts w:ascii="標楷體" w:eastAsia="標楷體" w:hAnsi="標楷體" w:cs="標楷體"/>
          <w:color w:val="000000"/>
          <w:sz w:val="24"/>
          <w:szCs w:val="24"/>
        </w:rPr>
        <w:t>/</w:t>
      </w:r>
      <w:r w:rsidR="00C73973" w:rsidRPr="000E338D">
        <w:rPr>
          <w:rFonts w:ascii="標楷體" w:eastAsia="標楷體" w:hAnsi="標楷體" w:cs="標楷體"/>
          <w:sz w:val="24"/>
          <w:szCs w:val="24"/>
        </w:rPr>
        <w:t>18</w:t>
      </w:r>
      <w:r w:rsidR="00C73973" w:rsidRPr="000E338D">
        <w:rPr>
          <w:rFonts w:ascii="標楷體" w:eastAsia="標楷體" w:hAnsi="標楷體" w:cs="標楷體"/>
          <w:color w:val="000000"/>
          <w:sz w:val="24"/>
          <w:szCs w:val="24"/>
        </w:rPr>
        <w:t>、12/1</w:t>
      </w:r>
      <w:r w:rsidR="00C73973" w:rsidRPr="000E338D">
        <w:rPr>
          <w:rFonts w:ascii="標楷體" w:eastAsia="標楷體" w:hAnsi="標楷體" w:cs="標楷體"/>
          <w:sz w:val="24"/>
          <w:szCs w:val="24"/>
        </w:rPr>
        <w:t>6</w:t>
      </w:r>
      <w:r w:rsidR="00C73973" w:rsidRPr="000E338D">
        <w:rPr>
          <w:rFonts w:ascii="標楷體" w:eastAsia="標楷體" w:hAnsi="標楷體" w:cs="標楷體"/>
          <w:color w:val="000000"/>
          <w:sz w:val="24"/>
          <w:szCs w:val="24"/>
        </w:rPr>
        <w:t xml:space="preserve"> )</w:t>
      </w:r>
      <w:r w:rsidR="0005228D">
        <w:rPr>
          <w:rFonts w:ascii="標楷體" w:eastAsia="標楷體" w:hAnsi="標楷體" w:cs="標楷體"/>
          <w:color w:val="000000"/>
          <w:sz w:val="24"/>
          <w:szCs w:val="24"/>
        </w:rPr>
        <w:br/>
      </w:r>
      <w:r w:rsidR="0005228D"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4.段考題目檔名格式統一規定:各次段考題目繳交電子檔時，請將</w:t>
      </w:r>
      <w:r w:rsidR="0005228D" w:rsidRPr="002E6B73"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>題目與答案合併在同一個檔案</w:t>
      </w:r>
      <w:r w:rsidR="0005228D">
        <w:rPr>
          <w:rFonts w:ascii="標楷體" w:eastAsia="標楷體" w:hAnsi="標楷體" w:cs="標楷體" w:hint="eastAsia"/>
          <w:color w:val="000000"/>
          <w:sz w:val="24"/>
          <w:szCs w:val="24"/>
        </w:rPr>
        <w:t>，同時</w:t>
      </w:r>
    </w:p>
    <w:p w:rsidR="007F5C87" w:rsidRPr="000E338D" w:rsidRDefault="00736B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 </w:t>
      </w:r>
      <w:r w:rsidRPr="002E6B73">
        <w:rPr>
          <w:rFonts w:ascii="標楷體" w:eastAsia="標楷體" w:hAnsi="標楷體" w:cs="標楷體" w:hint="eastAsia"/>
          <w:b/>
          <w:color w:val="000000"/>
          <w:sz w:val="24"/>
          <w:szCs w:val="24"/>
          <w:u w:val="single"/>
        </w:rPr>
        <w:t xml:space="preserve"> </w:t>
      </w:r>
      <w:r w:rsidR="0005228D" w:rsidRPr="002C7A9D">
        <w:rPr>
          <w:rFonts w:ascii="標楷體" w:eastAsia="標楷體" w:hAnsi="標楷體" w:cs="標楷體" w:hint="eastAsia"/>
          <w:b/>
          <w:color w:val="943634" w:themeColor="accent2" w:themeShade="BF"/>
          <w:sz w:val="24"/>
          <w:szCs w:val="24"/>
          <w:u w:val="single"/>
        </w:rPr>
        <w:t>檔名</w:t>
      </w:r>
      <w:r w:rsidRPr="002C7A9D">
        <w:rPr>
          <w:rFonts w:ascii="標楷體" w:eastAsia="標楷體" w:hAnsi="標楷體" w:cs="標楷體" w:hint="eastAsia"/>
          <w:b/>
          <w:color w:val="943634" w:themeColor="accent2" w:themeShade="BF"/>
          <w:sz w:val="24"/>
          <w:szCs w:val="24"/>
          <w:u w:val="single"/>
        </w:rPr>
        <w:t>統一寫法:科目+學期+第幾次+</w:t>
      </w:r>
      <w:r w:rsidR="002E6B73" w:rsidRPr="002C7A9D">
        <w:rPr>
          <w:rFonts w:ascii="標楷體" w:eastAsia="標楷體" w:hAnsi="標楷體" w:cs="標楷體" w:hint="eastAsia"/>
          <w:b/>
          <w:color w:val="943634" w:themeColor="accent2" w:themeShade="BF"/>
          <w:sz w:val="24"/>
          <w:szCs w:val="24"/>
          <w:u w:val="single"/>
        </w:rPr>
        <w:t>年級</w:t>
      </w:r>
      <w:r w:rsidR="002E6B73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  <w:r w:rsidR="002E6B73">
        <w:rPr>
          <w:rFonts w:ascii="標楷體" w:eastAsia="標楷體" w:hAnsi="標楷體" w:cs="標楷體"/>
          <w:color w:val="000000"/>
          <w:sz w:val="24"/>
          <w:szCs w:val="24"/>
        </w:rPr>
        <w:br/>
      </w:r>
      <w:r w:rsidR="002E6B73"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  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例如:公民110-1-1國一，表示公民科110學年度第一學期</w:t>
      </w:r>
      <w:r w:rsidR="002E6B73">
        <w:rPr>
          <w:rFonts w:ascii="標楷體" w:eastAsia="標楷體" w:hAnsi="標楷體" w:cs="標楷體" w:hint="eastAsia"/>
          <w:color w:val="000000"/>
          <w:sz w:val="24"/>
          <w:szCs w:val="24"/>
        </w:rPr>
        <w:t>第一次段考國一試題和答案。</w:t>
      </w:r>
      <w:r w:rsidR="002E6B73">
        <w:rPr>
          <w:rFonts w:ascii="標楷體" w:eastAsia="標楷體" w:hAnsi="標楷體" w:cs="標楷體"/>
          <w:color w:val="000000"/>
          <w:sz w:val="24"/>
          <w:szCs w:val="24"/>
        </w:rPr>
        <w:br/>
      </w:r>
      <w:r w:rsidR="002E6B73"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  例如:數學109-2-3國二，表示數學科109學年度第二學期第三次段考國二試題和答案。</w:t>
      </w:r>
      <w:r w:rsidR="002E6B73">
        <w:rPr>
          <w:rFonts w:ascii="標楷體" w:eastAsia="標楷體" w:hAnsi="標楷體" w:cs="標楷體"/>
          <w:color w:val="000000"/>
          <w:sz w:val="24"/>
          <w:szCs w:val="24"/>
        </w:rPr>
        <w:br/>
      </w:r>
      <w:r w:rsidR="002E6B73"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  若是</w:t>
      </w:r>
      <w:r w:rsidR="002E6B73" w:rsidRPr="002C7A9D">
        <w:rPr>
          <w:rFonts w:ascii="標楷體" w:eastAsia="標楷體" w:hAnsi="標楷體" w:cs="標楷體" w:hint="eastAsia"/>
          <w:color w:val="943634" w:themeColor="accent2" w:themeShade="BF"/>
          <w:sz w:val="24"/>
          <w:szCs w:val="24"/>
        </w:rPr>
        <w:t>補考題目，則在檔名前面加註</w:t>
      </w:r>
      <w:r w:rsidR="002E6B73" w:rsidRPr="002C7A9D">
        <w:rPr>
          <w:rFonts w:ascii="標楷體" w:eastAsia="標楷體" w:hAnsi="標楷體" w:cs="標楷體"/>
          <w:color w:val="943634" w:themeColor="accent2" w:themeShade="BF"/>
          <w:sz w:val="24"/>
          <w:szCs w:val="24"/>
        </w:rPr>
        <w:t>”</w:t>
      </w:r>
      <w:r w:rsidR="002E6B73" w:rsidRPr="002C7A9D">
        <w:rPr>
          <w:rFonts w:ascii="標楷體" w:eastAsia="標楷體" w:hAnsi="標楷體" w:cs="標楷體" w:hint="eastAsia"/>
          <w:color w:val="943634" w:themeColor="accent2" w:themeShade="BF"/>
          <w:sz w:val="24"/>
          <w:szCs w:val="24"/>
        </w:rPr>
        <w:t>補考</w:t>
      </w:r>
      <w:r w:rsidR="002E6B73" w:rsidRPr="002C7A9D">
        <w:rPr>
          <w:rFonts w:ascii="標楷體" w:eastAsia="標楷體" w:hAnsi="標楷體" w:cs="標楷體"/>
          <w:color w:val="943634" w:themeColor="accent2" w:themeShade="BF"/>
          <w:sz w:val="24"/>
          <w:szCs w:val="24"/>
        </w:rPr>
        <w:t>”</w:t>
      </w:r>
      <w:r w:rsidR="002E6B73">
        <w:rPr>
          <w:rFonts w:ascii="標楷體" w:eastAsia="標楷體" w:hAnsi="標楷體" w:cs="標楷體" w:hint="eastAsia"/>
          <w:color w:val="000000"/>
          <w:sz w:val="24"/>
          <w:szCs w:val="24"/>
        </w:rPr>
        <w:t>。例如:補考英語110-1國三</w:t>
      </w:r>
    </w:p>
    <w:p w:rsidR="007F5C87" w:rsidRPr="000E338D" w:rsidRDefault="00C73973">
      <w:pPr>
        <w:widowControl w:val="0"/>
        <w:pBdr>
          <w:top w:val="nil"/>
          <w:left w:val="nil"/>
          <w:bottom w:val="nil"/>
          <w:right w:val="nil"/>
          <w:between w:val="nil"/>
        </w:pBdr>
        <w:ind w:left="721" w:hanging="721"/>
        <w:rPr>
          <w:rFonts w:ascii="標楷體" w:eastAsia="標楷體" w:hAnsi="標楷體" w:cs="標楷體"/>
          <w:color w:val="000000"/>
          <w:sz w:val="24"/>
          <w:szCs w:val="24"/>
        </w:rPr>
      </w:pPr>
      <w:r w:rsidRPr="000E338D">
        <w:rPr>
          <w:rFonts w:ascii="標楷體" w:eastAsia="標楷體" w:hAnsi="標楷體" w:cs="標楷體"/>
          <w:color w:val="000000"/>
          <w:sz w:val="24"/>
          <w:szCs w:val="24"/>
        </w:rPr>
        <w:t>(二)各考科定期作業檢查</w:t>
      </w:r>
    </w:p>
    <w:p w:rsidR="007F5C87" w:rsidRDefault="00C73973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</w:t>
      </w:r>
      <w:r w:rsidR="000E338D"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000000"/>
          <w:sz w:val="24"/>
          <w:szCs w:val="24"/>
        </w:rPr>
        <w:t>請討論各科檢查的日期、時間是否合適及檢查的內容進度。</w:t>
      </w:r>
    </w:p>
    <w:tbl>
      <w:tblPr>
        <w:tblStyle w:val="a5"/>
        <w:tblW w:w="9322" w:type="dxa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2331"/>
        <w:gridCol w:w="2330"/>
        <w:gridCol w:w="2331"/>
      </w:tblGrid>
      <w:tr w:rsidR="007F5C87" w:rsidTr="000E338D">
        <w:tc>
          <w:tcPr>
            <w:tcW w:w="2330" w:type="dxa"/>
          </w:tcPr>
          <w:p w:rsidR="007F5C87" w:rsidRDefault="00C73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9/2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(二)國文</w:t>
            </w:r>
          </w:p>
        </w:tc>
        <w:tc>
          <w:tcPr>
            <w:tcW w:w="2331" w:type="dxa"/>
          </w:tcPr>
          <w:p w:rsidR="007F5C87" w:rsidRDefault="00C73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(二)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數學</w:t>
            </w:r>
          </w:p>
        </w:tc>
        <w:tc>
          <w:tcPr>
            <w:tcW w:w="2330" w:type="dxa"/>
          </w:tcPr>
          <w:p w:rsidR="007F5C87" w:rsidRDefault="00C73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19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(二)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英文</w:t>
            </w:r>
          </w:p>
        </w:tc>
        <w:tc>
          <w:tcPr>
            <w:tcW w:w="2331" w:type="dxa"/>
          </w:tcPr>
          <w:p w:rsidR="007F5C87" w:rsidRDefault="00C73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10/2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(二)自然</w:t>
            </w:r>
          </w:p>
        </w:tc>
      </w:tr>
      <w:tr w:rsidR="007F5C87" w:rsidTr="000E338D">
        <w:tc>
          <w:tcPr>
            <w:tcW w:w="2330" w:type="dxa"/>
          </w:tcPr>
          <w:p w:rsidR="007F5C87" w:rsidRDefault="00C73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(二)地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科</w:t>
            </w:r>
          </w:p>
        </w:tc>
        <w:tc>
          <w:tcPr>
            <w:tcW w:w="2331" w:type="dxa"/>
          </w:tcPr>
          <w:p w:rsidR="007F5C87" w:rsidRDefault="00C73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(二)歷史</w:t>
            </w:r>
          </w:p>
        </w:tc>
        <w:tc>
          <w:tcPr>
            <w:tcW w:w="2330" w:type="dxa"/>
          </w:tcPr>
          <w:p w:rsidR="007F5C87" w:rsidRDefault="00C73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16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(二)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地理</w:t>
            </w:r>
          </w:p>
        </w:tc>
        <w:tc>
          <w:tcPr>
            <w:tcW w:w="2331" w:type="dxa"/>
          </w:tcPr>
          <w:p w:rsidR="007F5C87" w:rsidRDefault="00C73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14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(二)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公民</w:t>
            </w:r>
          </w:p>
        </w:tc>
      </w:tr>
    </w:tbl>
    <w:p w:rsidR="007F5C87" w:rsidRPr="000E338D" w:rsidRDefault="00C739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 w:rsidRPr="000E338D">
        <w:rPr>
          <w:rFonts w:ascii="標楷體" w:eastAsia="標楷體" w:hAnsi="標楷體" w:cs="標楷體"/>
          <w:color w:val="000000"/>
          <w:sz w:val="24"/>
          <w:szCs w:val="24"/>
        </w:rPr>
        <w:t>(三)語文領域相關</w:t>
      </w:r>
    </w:p>
    <w:p w:rsidR="007F5C87" w:rsidRDefault="00C73973" w:rsidP="000E338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13" w:left="426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 xml:space="preserve"> 1.國文領域</w:t>
      </w:r>
    </w:p>
    <w:p w:rsidR="007F5C87" w:rsidRDefault="00C73973" w:rsidP="000E338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13" w:left="426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(1)七、八年級國語文競賽： </w:t>
      </w:r>
    </w:p>
    <w:p w:rsidR="007F5C87" w:rsidRDefault="00C73973" w:rsidP="000E338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354" w:left="708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a.時間訂於12月</w:t>
      </w:r>
      <w:r>
        <w:rPr>
          <w:rFonts w:ascii="標楷體" w:eastAsia="標楷體" w:hAnsi="標楷體" w:cs="標楷體"/>
          <w:sz w:val="24"/>
          <w:szCs w:val="24"/>
        </w:rPr>
        <w:t>9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日(四)第5、6節是否可行？ </w:t>
      </w:r>
    </w:p>
    <w:p w:rsidR="007F5C87" w:rsidRDefault="00C73973" w:rsidP="000E338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354" w:left="708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b.</w:t>
      </w:r>
      <w:r w:rsidRPr="002C7A9D">
        <w:rPr>
          <w:rFonts w:ascii="標楷體" w:eastAsia="標楷體" w:hAnsi="標楷體" w:cs="標楷體"/>
          <w:b/>
          <w:color w:val="943634" w:themeColor="accent2" w:themeShade="BF"/>
          <w:sz w:val="24"/>
          <w:szCs w:val="24"/>
          <w:u w:val="single"/>
        </w:rPr>
        <w:t>請國文科教師討論各項競賽的命題及評審教師</w:t>
      </w:r>
      <w:r w:rsidR="002C7A9D">
        <w:rPr>
          <w:rFonts w:ascii="標楷體" w:eastAsia="標楷體" w:hAnsi="標楷體" w:cs="標楷體" w:hint="eastAsia"/>
          <w:b/>
          <w:color w:val="943634" w:themeColor="accent2" w:themeShade="BF"/>
          <w:sz w:val="24"/>
          <w:szCs w:val="24"/>
          <w:u w:val="single"/>
        </w:rPr>
        <w:t>工作分配</w:t>
      </w:r>
      <w:r w:rsidRPr="002C7A9D">
        <w:rPr>
          <w:rFonts w:ascii="標楷體" w:eastAsia="標楷體" w:hAnsi="標楷體" w:cs="標楷體"/>
          <w:b/>
          <w:color w:val="943634" w:themeColor="accent2" w:themeShade="BF"/>
          <w:sz w:val="24"/>
          <w:szCs w:val="24"/>
          <w:u w:val="single"/>
        </w:rPr>
        <w:t>並做成決議</w:t>
      </w:r>
      <w:r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7F5C87" w:rsidRPr="002D1C26" w:rsidRDefault="00C73973" w:rsidP="00D1157F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13" w:left="851" w:hangingChars="177" w:hanging="425"/>
        <w:rPr>
          <w:rFonts w:ascii="標楷體" w:eastAsia="標楷體" w:hAnsi="標楷體" w:cs="標楷體"/>
          <w:sz w:val="24"/>
          <w:szCs w:val="24"/>
        </w:rPr>
      </w:pPr>
      <w:r w:rsidRPr="002D1C26">
        <w:rPr>
          <w:rFonts w:ascii="標楷體" w:eastAsia="標楷體" w:hAnsi="標楷體" w:cs="標楷體"/>
          <w:b/>
          <w:sz w:val="24"/>
          <w:szCs w:val="24"/>
        </w:rPr>
        <w:t xml:space="preserve"> 2.英語領域</w:t>
      </w:r>
      <w:r w:rsidRPr="002D1C26">
        <w:rPr>
          <w:rFonts w:ascii="標楷體" w:eastAsia="標楷體" w:hAnsi="標楷體" w:cs="標楷體"/>
          <w:sz w:val="24"/>
          <w:szCs w:val="24"/>
        </w:rPr>
        <w:t>：安排每週英聽進度(三次抽考安排於每次段考前一週的星期二，順便做廣播系統的考前測試)。</w:t>
      </w:r>
    </w:p>
    <w:p w:rsidR="007F5C87" w:rsidRPr="002A5E8D" w:rsidRDefault="00C73973" w:rsidP="00FE4B7C">
      <w:pPr>
        <w:widowControl w:val="0"/>
        <w:pBdr>
          <w:top w:val="nil"/>
          <w:left w:val="nil"/>
          <w:bottom w:val="nil"/>
          <w:right w:val="nil"/>
          <w:between w:val="nil"/>
        </w:pBdr>
        <w:ind w:left="425" w:hangingChars="177" w:hanging="425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(四)</w:t>
      </w:r>
      <w:r w:rsidRPr="002A5E8D">
        <w:rPr>
          <w:rFonts w:ascii="標楷體" w:eastAsia="標楷體" w:hAnsi="標楷體" w:cs="標楷體"/>
          <w:b/>
          <w:sz w:val="24"/>
          <w:szCs w:val="24"/>
        </w:rPr>
        <w:t>110年國中教育會考的自我檢核及研擬改善策略</w:t>
      </w:r>
      <w:r w:rsidRPr="002A5E8D">
        <w:rPr>
          <w:rFonts w:ascii="標楷體" w:eastAsia="標楷體" w:hAnsi="標楷體" w:cs="標楷體"/>
          <w:b/>
          <w:sz w:val="24"/>
          <w:szCs w:val="24"/>
        </w:rPr>
        <w:br/>
      </w:r>
      <w:r w:rsidRPr="002A5E8D">
        <w:rPr>
          <w:rFonts w:ascii="標楷體" w:eastAsia="標楷體" w:hAnsi="標楷體" w:cs="標楷體"/>
          <w:sz w:val="24"/>
          <w:szCs w:val="24"/>
        </w:rPr>
        <w:t>請國文、英文、數學、自然、社會領域討論：110年國中教育會考的自我檢核及研擬改善策略。請領召將討論結果於</w:t>
      </w:r>
      <w:r w:rsidRPr="002A5E8D">
        <w:rPr>
          <w:rFonts w:ascii="標楷體" w:eastAsia="標楷體" w:hAnsi="標楷體" w:cs="標楷體"/>
          <w:b/>
          <w:sz w:val="24"/>
          <w:szCs w:val="24"/>
          <w:u w:val="single"/>
        </w:rPr>
        <w:t>9月17日前</w:t>
      </w:r>
      <w:r w:rsidRPr="002A5E8D">
        <w:rPr>
          <w:rFonts w:ascii="標楷體" w:eastAsia="標楷體" w:hAnsi="標楷體" w:cs="標楷體"/>
          <w:sz w:val="24"/>
          <w:szCs w:val="24"/>
        </w:rPr>
        <w:t>將電子檔傳給</w:t>
      </w:r>
      <w:r w:rsidRPr="002A5E8D">
        <w:rPr>
          <w:rFonts w:ascii="標楷體" w:eastAsia="標楷體" w:hAnsi="標楷體" w:cs="標楷體"/>
          <w:b/>
          <w:sz w:val="24"/>
          <w:szCs w:val="24"/>
          <w:u w:val="single"/>
        </w:rPr>
        <w:t>註冊組</w:t>
      </w:r>
      <w:r w:rsidRPr="002A5E8D">
        <w:rPr>
          <w:rFonts w:ascii="標楷體" w:eastAsia="標楷體" w:hAnsi="標楷體" w:cs="標楷體"/>
          <w:sz w:val="24"/>
          <w:szCs w:val="24"/>
        </w:rPr>
        <w:t>。電子檔檔名：彰化縣110學年度員林國中領域教學研究會會議記錄</w:t>
      </w:r>
      <w:r w:rsidR="002A5E8D" w:rsidRPr="002A5E8D">
        <w:rPr>
          <w:rFonts w:ascii="標楷體" w:eastAsia="標楷體" w:hAnsi="標楷體" w:cs="標楷體" w:hint="eastAsia"/>
          <w:sz w:val="24"/>
          <w:szCs w:val="24"/>
        </w:rPr>
        <w:t>，</w:t>
      </w:r>
      <w:r w:rsidRPr="002A5E8D">
        <w:rPr>
          <w:rFonts w:ascii="標楷體" w:eastAsia="標楷體" w:hAnsi="標楷體" w:cs="標楷體"/>
          <w:sz w:val="24"/>
          <w:szCs w:val="24"/>
        </w:rPr>
        <w:t>已傳給各領召，若有缺漏，請洽教務處註冊組長。</w:t>
      </w:r>
    </w:p>
    <w:p w:rsidR="007F5C87" w:rsidRDefault="00C739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(五)110學年度課程</w:t>
      </w:r>
    </w:p>
    <w:p w:rsidR="007F5C87" w:rsidRDefault="00C73973" w:rsidP="00803973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42" w:left="850" w:hangingChars="236" w:hanging="566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1.</w:t>
      </w:r>
      <w:r w:rsidR="00803973">
        <w:rPr>
          <w:rFonts w:ascii="標楷體" w:eastAsia="標楷體" w:hAnsi="標楷體" w:cs="標楷體"/>
          <w:color w:val="000000"/>
          <w:sz w:val="24"/>
          <w:szCs w:val="24"/>
        </w:rPr>
        <w:t xml:space="preserve"> 本校應聘教師較少之科目，預計可供節數不足科目教師配課之非考科：表藝(應聘教師數1)、視藝(2)、家政(2)、童軍(2)、健教(2)。</w:t>
      </w:r>
    </w:p>
    <w:p w:rsidR="007F5C87" w:rsidRDefault="00803973" w:rsidP="000F3462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42" w:left="709" w:hangingChars="177" w:hanging="425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2</w:t>
      </w:r>
      <w:r w:rsidR="00C73973">
        <w:rPr>
          <w:rFonts w:ascii="標楷體" w:eastAsia="標楷體" w:hAnsi="標楷體" w:cs="標楷體"/>
          <w:color w:val="000000"/>
          <w:sz w:val="24"/>
          <w:szCs w:val="24"/>
        </w:rPr>
        <w:t>.1</w:t>
      </w:r>
      <w:r w:rsidR="00C73973">
        <w:rPr>
          <w:rFonts w:ascii="標楷體" w:eastAsia="標楷體" w:hAnsi="標楷體" w:cs="標楷體"/>
          <w:sz w:val="24"/>
          <w:szCs w:val="24"/>
        </w:rPr>
        <w:t>10</w:t>
      </w:r>
      <w:r w:rsidR="00C73973">
        <w:rPr>
          <w:rFonts w:ascii="標楷體" w:eastAsia="標楷體" w:hAnsi="標楷體" w:cs="標楷體"/>
          <w:color w:val="000000"/>
          <w:sz w:val="24"/>
          <w:szCs w:val="24"/>
        </w:rPr>
        <w:t>學年度配課原則：</w:t>
      </w:r>
      <w:r w:rsidR="00C73973">
        <w:rPr>
          <w:rFonts w:ascii="標楷體" w:eastAsia="標楷體" w:hAnsi="標楷體" w:cs="標楷體"/>
          <w:sz w:val="24"/>
          <w:szCs w:val="24"/>
        </w:rPr>
        <w:t>依109學年第一學期期初課發會決議，當教師欲配科目節數大於實際能配課之節數時，配課優先順序依序為擁有第二專長教師證→同領域有相關研習證書者→同領域教師→非同領域教師，但取得相關證書或研習時數較多者(證書多於研習)→連續兩年授課該科者。</w:t>
      </w:r>
    </w:p>
    <w:p w:rsidR="007F5C87" w:rsidRDefault="00803973" w:rsidP="000F3462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42" w:left="709" w:hangingChars="177" w:hanging="425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3</w:t>
      </w:r>
      <w:r w:rsidR="00C73973">
        <w:rPr>
          <w:rFonts w:ascii="標楷體" w:eastAsia="標楷體" w:hAnsi="標楷體" w:cs="標楷體"/>
          <w:color w:val="000000"/>
          <w:sz w:val="24"/>
          <w:szCs w:val="24"/>
        </w:rPr>
        <w:t>.110</w:t>
      </w:r>
      <w:r>
        <w:rPr>
          <w:rFonts w:ascii="標楷體" w:eastAsia="標楷體" w:hAnsi="標楷體" w:cs="標楷體"/>
          <w:color w:val="000000"/>
          <w:sz w:val="24"/>
          <w:szCs w:val="24"/>
        </w:rPr>
        <w:t>學年度校訂課程申請情形：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國文領域</w:t>
      </w:r>
      <w:r w:rsidR="00C73973">
        <w:rPr>
          <w:rFonts w:ascii="標楷體" w:eastAsia="標楷體" w:hAnsi="標楷體" w:cs="標楷體"/>
          <w:color w:val="000000"/>
          <w:sz w:val="24"/>
          <w:szCs w:val="24"/>
        </w:rPr>
        <w:t>(七、八、九年級，部分國文老師)、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英文領域</w:t>
      </w:r>
      <w:r w:rsidR="00C73973">
        <w:rPr>
          <w:rFonts w:ascii="標楷體" w:eastAsia="標楷體" w:hAnsi="標楷體" w:cs="標楷體"/>
          <w:color w:val="000000"/>
          <w:sz w:val="24"/>
          <w:szCs w:val="24"/>
        </w:rPr>
        <w:t>(七、八、九年級，全體英語老師)、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自然領域</w:t>
      </w:r>
      <w:r w:rsidR="00C73973">
        <w:rPr>
          <w:rFonts w:ascii="標楷體" w:eastAsia="標楷體" w:hAnsi="標楷體" w:cs="標楷體"/>
          <w:color w:val="000000"/>
          <w:sz w:val="24"/>
          <w:szCs w:val="24"/>
        </w:rPr>
        <w:t>(七年級，全體生物老師)、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科技領域</w:t>
      </w:r>
      <w:r w:rsidR="00C73973">
        <w:rPr>
          <w:rFonts w:ascii="標楷體" w:eastAsia="標楷體" w:hAnsi="標楷體" w:cs="標楷體"/>
          <w:color w:val="000000"/>
          <w:sz w:val="24"/>
          <w:szCs w:val="24"/>
        </w:rPr>
        <w:t>(七年級，部分資科老師)、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健體領域</w:t>
      </w:r>
      <w:r w:rsidR="00C73973">
        <w:rPr>
          <w:rFonts w:ascii="標楷體" w:eastAsia="標楷體" w:hAnsi="標楷體" w:cs="標楷體"/>
          <w:color w:val="000000"/>
          <w:sz w:val="24"/>
          <w:szCs w:val="24"/>
        </w:rPr>
        <w:t>(九年級，部分體育老師)</w:t>
      </w:r>
      <w:r w:rsidR="00C73973">
        <w:rPr>
          <w:rFonts w:ascii="標楷體" w:eastAsia="標楷體" w:hAnsi="標楷體" w:cs="標楷體"/>
          <w:sz w:val="24"/>
          <w:szCs w:val="24"/>
        </w:rPr>
        <w:t>、</w:t>
      </w:r>
      <w:r>
        <w:rPr>
          <w:rFonts w:ascii="標楷體" w:eastAsia="標楷體" w:hAnsi="標楷體" w:cs="標楷體" w:hint="eastAsia"/>
          <w:sz w:val="24"/>
          <w:szCs w:val="24"/>
        </w:rPr>
        <w:t>社會領域</w:t>
      </w:r>
      <w:r w:rsidR="00C73973">
        <w:rPr>
          <w:rFonts w:ascii="標楷體" w:eastAsia="標楷體" w:hAnsi="標楷體" w:cs="標楷體"/>
          <w:sz w:val="24"/>
          <w:szCs w:val="24"/>
        </w:rPr>
        <w:t>(八</w:t>
      </w:r>
      <w:r>
        <w:rPr>
          <w:rFonts w:ascii="標楷體" w:eastAsia="標楷體" w:hAnsi="標楷體" w:cs="標楷體" w:hint="eastAsia"/>
          <w:sz w:val="24"/>
          <w:szCs w:val="24"/>
        </w:rPr>
        <w:t>、九</w:t>
      </w:r>
      <w:r w:rsidR="00C73973">
        <w:rPr>
          <w:rFonts w:ascii="標楷體" w:eastAsia="標楷體" w:hAnsi="標楷體" w:cs="標楷體"/>
          <w:sz w:val="24"/>
          <w:szCs w:val="24"/>
        </w:rPr>
        <w:t>年級，部分社會科老師)、</w:t>
      </w:r>
      <w:r w:rsidR="00C73973">
        <w:rPr>
          <w:rFonts w:ascii="標楷體" w:eastAsia="標楷體" w:hAnsi="標楷體" w:cs="標楷體"/>
          <w:color w:val="000000"/>
          <w:sz w:val="24"/>
          <w:szCs w:val="24"/>
        </w:rPr>
        <w:t>社團(七、八年級，部分老師)、班級行事(七、八、九年級，全體導師)。</w:t>
      </w:r>
    </w:p>
    <w:p w:rsidR="007F5C87" w:rsidRDefault="00803973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 xml:space="preserve">  </w:t>
      </w:r>
      <w:r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 xml:space="preserve">   4</w:t>
      </w:r>
      <w:r w:rsidR="00C73973">
        <w:rPr>
          <w:rFonts w:ascii="標楷體" w:eastAsia="標楷體" w:hAnsi="標楷體" w:cs="標楷體"/>
          <w:b/>
          <w:color w:val="000000"/>
          <w:sz w:val="24"/>
          <w:szCs w:val="24"/>
        </w:rPr>
        <w:t>.需討論之事宜</w:t>
      </w:r>
    </w:p>
    <w:p w:rsidR="007F5C87" w:rsidRDefault="00C73973" w:rsidP="00803973">
      <w:pPr>
        <w:widowControl w:val="0"/>
        <w:pBdr>
          <w:top w:val="nil"/>
          <w:left w:val="nil"/>
          <w:bottom w:val="nil"/>
          <w:right w:val="nil"/>
          <w:between w:val="nil"/>
        </w:pBdr>
        <w:ind w:left="993" w:hanging="566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(1)領域節數是否足夠配給每位教師</w:t>
      </w:r>
    </w:p>
    <w:p w:rsidR="007F5C87" w:rsidRDefault="00C73973" w:rsidP="00803973">
      <w:pPr>
        <w:widowControl w:val="0"/>
        <w:pBdr>
          <w:top w:val="nil"/>
          <w:left w:val="nil"/>
          <w:bottom w:val="nil"/>
          <w:right w:val="nil"/>
          <w:between w:val="nil"/>
        </w:pBdr>
        <w:ind w:left="1276" w:hanging="3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Gungsuh" w:eastAsia="Gungsuh" w:hAnsi="Gungsuh" w:cs="Gungsuh"/>
          <w:b/>
          <w:sz w:val="26"/>
          <w:szCs w:val="26"/>
        </w:rPr>
        <w:t>①</w:t>
      </w:r>
      <w:r>
        <w:rPr>
          <w:rFonts w:ascii="標楷體" w:eastAsia="標楷體" w:hAnsi="標楷體" w:cs="標楷體"/>
          <w:sz w:val="24"/>
          <w:szCs w:val="24"/>
        </w:rPr>
        <w:t>如不足？</w:t>
      </w:r>
    </w:p>
    <w:p w:rsidR="007F5C87" w:rsidRDefault="00C73973" w:rsidP="00803973">
      <w:pPr>
        <w:widowControl w:val="0"/>
        <w:pBdr>
          <w:top w:val="nil"/>
          <w:left w:val="nil"/>
          <w:bottom w:val="nil"/>
          <w:right w:val="nil"/>
          <w:between w:val="nil"/>
        </w:pBdr>
        <w:ind w:left="156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a.課務平均分配給老師後，再配其他科目。</w:t>
      </w:r>
    </w:p>
    <w:p w:rsidR="007F5C87" w:rsidRDefault="00C73973" w:rsidP="00803973">
      <w:pPr>
        <w:widowControl w:val="0"/>
        <w:pBdr>
          <w:top w:val="nil"/>
          <w:left w:val="nil"/>
          <w:bottom w:val="nil"/>
          <w:right w:val="nil"/>
          <w:between w:val="nil"/>
        </w:pBdr>
        <w:ind w:left="1560" w:firstLine="1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b.非考科老師同一班級配兩科領域內科目。</w:t>
      </w:r>
    </w:p>
    <w:p w:rsidR="007F5C87" w:rsidRDefault="002E2500" w:rsidP="00803973">
      <w:pPr>
        <w:widowControl w:val="0"/>
        <w:pBdr>
          <w:top w:val="nil"/>
          <w:left w:val="nil"/>
          <w:bottom w:val="nil"/>
          <w:right w:val="nil"/>
          <w:between w:val="nil"/>
        </w:pBdr>
        <w:ind w:left="1560" w:firstLine="1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c</w:t>
      </w:r>
      <w:r w:rsidR="00C73973">
        <w:rPr>
          <w:rFonts w:ascii="標楷體" w:eastAsia="標楷體" w:hAnsi="標楷體" w:cs="標楷體"/>
          <w:color w:val="000000"/>
          <w:sz w:val="24"/>
          <w:szCs w:val="24"/>
        </w:rPr>
        <w:t>.其他。</w:t>
      </w:r>
    </w:p>
    <w:p w:rsidR="007950E1" w:rsidRDefault="00C73973" w:rsidP="00803973">
      <w:pPr>
        <w:widowControl w:val="0"/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Gungsuh" w:eastAsia="Gungsuh" w:hAnsi="Gungsuh" w:cs="Gungsuh"/>
          <w:b/>
          <w:sz w:val="26"/>
          <w:szCs w:val="26"/>
        </w:rPr>
        <w:t>②</w:t>
      </w:r>
      <w:r>
        <w:rPr>
          <w:rFonts w:ascii="標楷體" w:eastAsia="標楷體" w:hAnsi="標楷體" w:cs="標楷體"/>
          <w:sz w:val="24"/>
          <w:szCs w:val="24"/>
        </w:rPr>
        <w:t>如超過?</w:t>
      </w:r>
      <w:r w:rsidR="007950E1" w:rsidRPr="007950E1"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</w:p>
    <w:p w:rsidR="007F5C87" w:rsidRDefault="007950E1" w:rsidP="00803973">
      <w:pPr>
        <w:widowControl w:val="0"/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Theme="minorEastAsia" w:hAnsiTheme="minorEastAsia" w:cs="Gungsuh" w:hint="eastAsia"/>
          <w:b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a.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該領域內教師時數全數排盡後，剩餘課程</w:t>
      </w:r>
      <w:r>
        <w:rPr>
          <w:rFonts w:ascii="標楷體" w:eastAsia="標楷體" w:hAnsi="標楷體" w:cs="標楷體"/>
          <w:color w:val="000000"/>
          <w:sz w:val="24"/>
          <w:szCs w:val="24"/>
        </w:rPr>
        <w:t>再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配給其他領域教師或另聘代課教師。</w:t>
      </w:r>
    </w:p>
    <w:p w:rsidR="007950E1" w:rsidRDefault="007950E1" w:rsidP="00803973">
      <w:pPr>
        <w:widowControl w:val="0"/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000000"/>
          <w:sz w:val="24"/>
          <w:szCs w:val="24"/>
        </w:rPr>
        <w:t>b.其他。</w:t>
      </w:r>
    </w:p>
    <w:p w:rsidR="007F5C87" w:rsidRDefault="00C73973" w:rsidP="002E2500">
      <w:pPr>
        <w:widowControl w:val="0"/>
        <w:pBdr>
          <w:top w:val="nil"/>
          <w:left w:val="nil"/>
          <w:bottom w:val="nil"/>
          <w:right w:val="nil"/>
          <w:between w:val="nil"/>
        </w:pBdr>
        <w:ind w:left="1276" w:hanging="806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(2)針對本校1</w:t>
      </w:r>
      <w:r>
        <w:rPr>
          <w:rFonts w:ascii="標楷體" w:eastAsia="標楷體" w:hAnsi="標楷體" w:cs="標楷體"/>
          <w:sz w:val="24"/>
          <w:szCs w:val="24"/>
        </w:rPr>
        <w:t>1</w:t>
      </w:r>
      <w:r>
        <w:rPr>
          <w:rFonts w:ascii="標楷體" w:eastAsia="標楷體" w:hAnsi="標楷體" w:cs="標楷體"/>
          <w:color w:val="000000"/>
          <w:sz w:val="24"/>
          <w:szCs w:val="24"/>
        </w:rPr>
        <w:t>0學年度配課原則排序是否有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其他建議</w:t>
      </w:r>
      <w:r>
        <w:rPr>
          <w:rFonts w:ascii="標楷體" w:eastAsia="標楷體" w:hAnsi="標楷體" w:cs="標楷體"/>
          <w:color w:val="000000"/>
          <w:sz w:val="24"/>
          <w:szCs w:val="24"/>
        </w:rPr>
        <w:t>?</w:t>
      </w:r>
    </w:p>
    <w:p w:rsidR="007F5C87" w:rsidRDefault="00C73973" w:rsidP="002E2500">
      <w:pPr>
        <w:widowControl w:val="0"/>
        <w:pBdr>
          <w:top w:val="nil"/>
          <w:left w:val="nil"/>
          <w:bottom w:val="nil"/>
          <w:right w:val="nil"/>
          <w:between w:val="nil"/>
        </w:pBdr>
        <w:ind w:left="1276" w:hanging="806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(3)</w:t>
      </w:r>
      <w:r w:rsidRPr="007950E1">
        <w:rPr>
          <w:rFonts w:ascii="標楷體" w:eastAsia="標楷體" w:hAnsi="標楷體" w:cs="標楷體"/>
          <w:b/>
          <w:color w:val="000000"/>
          <w:sz w:val="24"/>
          <w:szCs w:val="24"/>
        </w:rPr>
        <w:t>各考科如班級數七、八年級超過4天，九年級超過5天，第八節欲操作的模式</w:t>
      </w:r>
      <w:r>
        <w:rPr>
          <w:rFonts w:ascii="標楷體" w:eastAsia="標楷體" w:hAnsi="標楷體" w:cs="標楷體"/>
          <w:color w:val="000000"/>
          <w:sz w:val="24"/>
          <w:szCs w:val="24"/>
        </w:rPr>
        <w:t>，可提出意見供教務處參酌。</w:t>
      </w:r>
    </w:p>
    <w:p w:rsidR="007F5C87" w:rsidRDefault="007F5C87">
      <w:pPr>
        <w:widowControl w:val="0"/>
        <w:pBdr>
          <w:top w:val="nil"/>
          <w:left w:val="nil"/>
          <w:bottom w:val="nil"/>
          <w:right w:val="nil"/>
          <w:between w:val="nil"/>
        </w:pBdr>
        <w:ind w:left="806" w:hanging="806"/>
        <w:rPr>
          <w:rFonts w:ascii="標楷體" w:eastAsia="標楷體" w:hAnsi="標楷體" w:cs="標楷體"/>
          <w:sz w:val="24"/>
          <w:szCs w:val="24"/>
        </w:rPr>
      </w:pPr>
    </w:p>
    <w:sectPr w:rsidR="007F5C87">
      <w:pgSz w:w="11906" w:h="16838"/>
      <w:pgMar w:top="340" w:right="340" w:bottom="340" w:left="34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Times New Roman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ngsuh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87"/>
    <w:rsid w:val="0005228D"/>
    <w:rsid w:val="0008287F"/>
    <w:rsid w:val="000E338D"/>
    <w:rsid w:val="000F3462"/>
    <w:rsid w:val="001D05D1"/>
    <w:rsid w:val="001D4784"/>
    <w:rsid w:val="001E6DC9"/>
    <w:rsid w:val="001F2F8E"/>
    <w:rsid w:val="002A5E8D"/>
    <w:rsid w:val="002C7A9D"/>
    <w:rsid w:val="002D1C26"/>
    <w:rsid w:val="002E2500"/>
    <w:rsid w:val="002E6B73"/>
    <w:rsid w:val="003C1277"/>
    <w:rsid w:val="003E6392"/>
    <w:rsid w:val="003F5745"/>
    <w:rsid w:val="003F5A13"/>
    <w:rsid w:val="00424B29"/>
    <w:rsid w:val="00667BB3"/>
    <w:rsid w:val="00683AB5"/>
    <w:rsid w:val="00736B5C"/>
    <w:rsid w:val="007950E1"/>
    <w:rsid w:val="007F5C87"/>
    <w:rsid w:val="00803973"/>
    <w:rsid w:val="00C42BBF"/>
    <w:rsid w:val="00C73973"/>
    <w:rsid w:val="00D0349C"/>
    <w:rsid w:val="00D1157F"/>
    <w:rsid w:val="00D8439F"/>
    <w:rsid w:val="00EC49C1"/>
    <w:rsid w:val="00F374A3"/>
    <w:rsid w:val="00F42741"/>
    <w:rsid w:val="00FE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57BC6D-888E-497E-98C2-E2448845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64982-EBE9-4914-BC9B-D41063B6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yljh01-2</dc:creator>
  <cp:lastModifiedBy>User</cp:lastModifiedBy>
  <cp:revision>2</cp:revision>
  <dcterms:created xsi:type="dcterms:W3CDTF">2021-09-02T06:38:00Z</dcterms:created>
  <dcterms:modified xsi:type="dcterms:W3CDTF">2021-09-02T06:38:00Z</dcterms:modified>
</cp:coreProperties>
</file>